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DE1E" w14:textId="5014F259" w:rsidR="007E794F" w:rsidRPr="00CE1C37" w:rsidRDefault="00466F32" w:rsidP="00773DFB">
      <w:pPr>
        <w:jc w:val="center"/>
        <w:rPr>
          <w:rFonts w:ascii="Times" w:eastAsia="Times New Roman" w:hAnsi="Times" w:cs="Calibri"/>
          <w:b/>
          <w:color w:val="000000"/>
        </w:rPr>
      </w:pPr>
      <w:r w:rsidRPr="00CE1C37">
        <w:rPr>
          <w:rFonts w:ascii="Times" w:eastAsia="Times New Roman" w:hAnsi="Times" w:cs="Calibri"/>
          <w:b/>
          <w:color w:val="000000"/>
        </w:rPr>
        <w:t xml:space="preserve">Consciousness is not the Key to Moral Standing </w:t>
      </w:r>
    </w:p>
    <w:p w14:paraId="5B058366" w14:textId="2D000104" w:rsidR="00773DFB" w:rsidRPr="00CE1C37" w:rsidRDefault="00773DFB" w:rsidP="00773DFB">
      <w:pPr>
        <w:jc w:val="center"/>
        <w:rPr>
          <w:rFonts w:ascii="Times" w:eastAsia="Times New Roman" w:hAnsi="Times" w:cs="Calibri"/>
          <w:b/>
          <w:color w:val="000000"/>
        </w:rPr>
      </w:pPr>
      <w:r w:rsidRPr="00CE1C37">
        <w:rPr>
          <w:rFonts w:ascii="Times" w:eastAsia="Times New Roman" w:hAnsi="Times" w:cs="Calibri"/>
          <w:b/>
          <w:color w:val="000000"/>
        </w:rPr>
        <w:t>David Papineau</w:t>
      </w:r>
    </w:p>
    <w:p w14:paraId="7433C101" w14:textId="77777777" w:rsidR="00D06C58" w:rsidRPr="00CE1C37" w:rsidRDefault="00D06C58" w:rsidP="00773DFB">
      <w:pPr>
        <w:jc w:val="center"/>
        <w:rPr>
          <w:rFonts w:ascii="Times" w:eastAsia="Times New Roman" w:hAnsi="Times" w:cs="Calibri"/>
          <w:i/>
          <w:iCs/>
          <w:color w:val="000000"/>
        </w:rPr>
      </w:pPr>
    </w:p>
    <w:p w14:paraId="03D3B51F" w14:textId="300233E1" w:rsidR="00773DFB" w:rsidRPr="00CE1C37" w:rsidRDefault="00773DFB" w:rsidP="00FA0450">
      <w:pPr>
        <w:jc w:val="center"/>
        <w:rPr>
          <w:rFonts w:ascii="Times" w:eastAsia="Times New Roman" w:hAnsi="Times" w:cs="Calibri"/>
          <w:i/>
          <w:iCs/>
          <w:color w:val="000000"/>
        </w:rPr>
      </w:pPr>
      <w:r w:rsidRPr="00CE1C37">
        <w:rPr>
          <w:rFonts w:ascii="Times" w:eastAsia="Times New Roman" w:hAnsi="Times" w:cs="Calibri"/>
          <w:i/>
          <w:iCs/>
          <w:color w:val="000000"/>
        </w:rPr>
        <w:t xml:space="preserve">Uriah </w:t>
      </w:r>
      <w:proofErr w:type="spellStart"/>
      <w:r w:rsidRPr="00CE1C37">
        <w:rPr>
          <w:rFonts w:ascii="Times" w:eastAsia="Times New Roman" w:hAnsi="Times" w:cs="Calibri"/>
          <w:i/>
          <w:iCs/>
          <w:color w:val="000000"/>
        </w:rPr>
        <w:t>Kriegel’s</w:t>
      </w:r>
      <w:proofErr w:type="spellEnd"/>
      <w:r w:rsidRPr="00CE1C37">
        <w:rPr>
          <w:rFonts w:ascii="Times" w:eastAsia="Times New Roman" w:hAnsi="Times" w:cs="Calibri"/>
          <w:i/>
          <w:iCs/>
          <w:color w:val="000000"/>
        </w:rPr>
        <w:t xml:space="preserve"> </w:t>
      </w:r>
      <w:r w:rsidR="00466F32" w:rsidRPr="00CE1C37">
        <w:rPr>
          <w:rFonts w:ascii="Times" w:eastAsia="Times New Roman" w:hAnsi="Times" w:cs="Calibri"/>
          <w:i/>
          <w:iCs/>
          <w:color w:val="000000"/>
        </w:rPr>
        <w:t>Value of</w:t>
      </w:r>
      <w:r w:rsidRPr="00CE1C37">
        <w:rPr>
          <w:rFonts w:ascii="Times" w:eastAsia="Times New Roman" w:hAnsi="Times" w:cs="Calibri"/>
          <w:i/>
          <w:iCs/>
          <w:color w:val="000000"/>
        </w:rPr>
        <w:t xml:space="preserve"> Consciousness</w:t>
      </w:r>
      <w:r w:rsidR="008E12B0" w:rsidRPr="00CE1C37">
        <w:rPr>
          <w:rFonts w:ascii="Times" w:eastAsia="Times New Roman" w:hAnsi="Times" w:cs="Calibri"/>
          <w:i/>
          <w:iCs/>
          <w:color w:val="000000"/>
        </w:rPr>
        <w:t xml:space="preserve"> </w:t>
      </w:r>
      <w:r w:rsidR="00466F32" w:rsidRPr="00CE1C37">
        <w:rPr>
          <w:rFonts w:ascii="Times" w:eastAsia="Times New Roman" w:hAnsi="Times" w:cs="Calibri"/>
          <w:i/>
          <w:iCs/>
          <w:color w:val="000000"/>
        </w:rPr>
        <w:t>Online Seminar</w:t>
      </w:r>
      <w:r w:rsidR="00CE1C37" w:rsidRPr="00CE1C37">
        <w:rPr>
          <w:rFonts w:ascii="Times" w:eastAsia="Times New Roman" w:hAnsi="Times" w:cs="Calibri"/>
          <w:i/>
          <w:iCs/>
          <w:color w:val="000000"/>
        </w:rPr>
        <w:t>,</w:t>
      </w:r>
      <w:r w:rsidR="00466F32" w:rsidRPr="00CE1C37">
        <w:rPr>
          <w:rFonts w:ascii="Times" w:eastAsia="Times New Roman" w:hAnsi="Times" w:cs="Calibri"/>
          <w:i/>
          <w:iCs/>
          <w:color w:val="000000"/>
        </w:rPr>
        <w:t xml:space="preserve"> 4 March 2024</w:t>
      </w:r>
    </w:p>
    <w:p w14:paraId="64CA08DA" w14:textId="77777777" w:rsidR="00824C88" w:rsidRPr="00CE1C37" w:rsidRDefault="007E794F" w:rsidP="007E794F">
      <w:pPr>
        <w:rPr>
          <w:rFonts w:ascii="Times" w:eastAsia="Times New Roman" w:hAnsi="Times" w:cs="Calibri"/>
          <w:bCs/>
          <w:color w:val="000000"/>
        </w:rPr>
      </w:pPr>
      <w:r w:rsidRPr="00CE1C37">
        <w:rPr>
          <w:rFonts w:ascii="Times" w:eastAsia="Times New Roman" w:hAnsi="Times" w:cs="Calibri"/>
          <w:color w:val="000000"/>
        </w:rPr>
        <w:t> </w:t>
      </w:r>
    </w:p>
    <w:p w14:paraId="2232BB35" w14:textId="5B4DF04E" w:rsidR="00B775D9" w:rsidRDefault="00B775D9" w:rsidP="00466F32">
      <w:pPr>
        <w:rPr>
          <w:rFonts w:ascii="Times" w:eastAsia="Times New Roman" w:hAnsi="Times" w:cs="Calibri"/>
          <w:b/>
          <w:color w:val="000000"/>
        </w:rPr>
      </w:pPr>
      <w:r>
        <w:rPr>
          <w:rFonts w:ascii="Times" w:eastAsia="Times New Roman" w:hAnsi="Times" w:cs="Calibri"/>
          <w:b/>
          <w:color w:val="000000"/>
        </w:rPr>
        <w:t>Plan</w:t>
      </w:r>
    </w:p>
    <w:p w14:paraId="630054D4" w14:textId="77777777" w:rsidR="00B775D9" w:rsidRDefault="00B775D9" w:rsidP="00466F32">
      <w:pPr>
        <w:rPr>
          <w:rFonts w:ascii="Times" w:eastAsia="Times New Roman" w:hAnsi="Times" w:cs="Calibri"/>
          <w:b/>
          <w:color w:val="000000"/>
        </w:rPr>
      </w:pPr>
    </w:p>
    <w:p w14:paraId="3F4AFB29" w14:textId="4D1B9048" w:rsidR="00B775D9" w:rsidRDefault="00B775D9" w:rsidP="00466F32">
      <w:pPr>
        <w:rPr>
          <w:rFonts w:ascii="Times" w:eastAsia="Times New Roman" w:hAnsi="Times" w:cs="Calibri"/>
          <w:b/>
          <w:color w:val="000000"/>
        </w:rPr>
      </w:pPr>
      <w:r>
        <w:rPr>
          <w:rFonts w:ascii="Times" w:eastAsia="Times New Roman" w:hAnsi="Times" w:cs="Calibri"/>
          <w:b/>
          <w:color w:val="000000"/>
        </w:rPr>
        <w:t>Introduction</w:t>
      </w:r>
    </w:p>
    <w:p w14:paraId="3804A75B" w14:textId="77777777" w:rsidR="00B775D9" w:rsidRDefault="00B775D9" w:rsidP="00B775D9">
      <w:pPr>
        <w:rPr>
          <w:rFonts w:ascii="Times" w:hAnsi="Times" w:cstheme="minorHAnsi"/>
          <w:b/>
          <w:bCs/>
          <w:color w:val="000000" w:themeColor="text1"/>
        </w:rPr>
      </w:pPr>
      <w:r w:rsidRPr="00CE1C37">
        <w:rPr>
          <w:rFonts w:ascii="Times" w:hAnsi="Times" w:cstheme="minorHAnsi"/>
          <w:b/>
          <w:bCs/>
          <w:color w:val="000000" w:themeColor="text1"/>
        </w:rPr>
        <w:t>Theories of Consciousness</w:t>
      </w:r>
    </w:p>
    <w:p w14:paraId="1B0080D9" w14:textId="77777777" w:rsidR="00B775D9" w:rsidRDefault="00B775D9" w:rsidP="00B775D9">
      <w:pPr>
        <w:rPr>
          <w:rFonts w:ascii="Times" w:hAnsi="Times" w:cstheme="minorHAnsi"/>
          <w:b/>
          <w:bCs/>
          <w:color w:val="000000" w:themeColor="text1"/>
        </w:rPr>
      </w:pPr>
      <w:r w:rsidRPr="00CE1C37">
        <w:rPr>
          <w:rFonts w:ascii="Times" w:hAnsi="Times" w:cstheme="minorHAnsi"/>
          <w:b/>
          <w:bCs/>
          <w:color w:val="000000" w:themeColor="text1"/>
        </w:rPr>
        <w:t>Phenomenal Consciousness</w:t>
      </w:r>
    </w:p>
    <w:p w14:paraId="5BF9A231" w14:textId="77777777" w:rsidR="00B775D9" w:rsidRDefault="00B775D9" w:rsidP="00B775D9">
      <w:pPr>
        <w:rPr>
          <w:rFonts w:ascii="Times" w:hAnsi="Times" w:cstheme="minorHAnsi"/>
          <w:b/>
          <w:bCs/>
        </w:rPr>
      </w:pPr>
      <w:r w:rsidRPr="00CE1C37">
        <w:rPr>
          <w:rFonts w:ascii="Times" w:hAnsi="Times" w:cstheme="minorHAnsi"/>
          <w:b/>
          <w:bCs/>
        </w:rPr>
        <w:t>Non-Human Animals</w:t>
      </w:r>
    </w:p>
    <w:p w14:paraId="69883309" w14:textId="77777777" w:rsidR="00B775D9" w:rsidRDefault="00B775D9" w:rsidP="00B775D9">
      <w:pPr>
        <w:rPr>
          <w:rFonts w:ascii="Times" w:hAnsi="Times" w:cstheme="minorHAnsi"/>
          <w:b/>
          <w:bCs/>
        </w:rPr>
      </w:pPr>
      <w:r w:rsidRPr="00CE1C37">
        <w:rPr>
          <w:rFonts w:ascii="Times" w:hAnsi="Times" w:cstheme="minorHAnsi"/>
          <w:b/>
          <w:bCs/>
        </w:rPr>
        <w:t>Consciousness is Indeterminate</w:t>
      </w:r>
    </w:p>
    <w:p w14:paraId="3B16BCA3" w14:textId="77777777" w:rsidR="00B775D9" w:rsidRDefault="00B775D9" w:rsidP="00B775D9">
      <w:pPr>
        <w:rPr>
          <w:rFonts w:ascii="Times" w:hAnsi="Times" w:cstheme="minorHAnsi"/>
          <w:b/>
          <w:bCs/>
          <w:color w:val="000000" w:themeColor="text1"/>
        </w:rPr>
      </w:pPr>
      <w:r w:rsidRPr="00CE1C37">
        <w:rPr>
          <w:rFonts w:ascii="Times" w:hAnsi="Times" w:cstheme="minorHAnsi"/>
          <w:b/>
          <w:bCs/>
          <w:color w:val="000000" w:themeColor="text1"/>
        </w:rPr>
        <w:t>Moral Standing is Less Indeterminate</w:t>
      </w:r>
    </w:p>
    <w:p w14:paraId="2518DBF2" w14:textId="77777777" w:rsidR="00B775D9" w:rsidRDefault="00B775D9" w:rsidP="00B775D9">
      <w:pPr>
        <w:rPr>
          <w:rFonts w:ascii="Times" w:hAnsi="Times" w:cstheme="minorHAnsi"/>
          <w:b/>
          <w:bCs/>
          <w:color w:val="000000" w:themeColor="text1"/>
        </w:rPr>
      </w:pPr>
      <w:r w:rsidRPr="00CE1C37">
        <w:rPr>
          <w:rFonts w:ascii="Times" w:hAnsi="Times" w:cstheme="minorHAnsi"/>
          <w:b/>
          <w:bCs/>
          <w:color w:val="000000" w:themeColor="text1"/>
        </w:rPr>
        <w:t>The Grounds of Moral Standing</w:t>
      </w:r>
    </w:p>
    <w:p w14:paraId="653DBAD0" w14:textId="77777777" w:rsidR="00B775D9" w:rsidRDefault="00B775D9" w:rsidP="00B775D9">
      <w:pPr>
        <w:rPr>
          <w:rFonts w:ascii="Times" w:hAnsi="Times" w:cstheme="minorHAnsi"/>
          <w:b/>
          <w:bCs/>
          <w:color w:val="000000" w:themeColor="text1"/>
        </w:rPr>
      </w:pPr>
      <w:r w:rsidRPr="00CE1C37">
        <w:rPr>
          <w:rFonts w:ascii="Times" w:hAnsi="Times" w:cstheme="minorHAnsi"/>
          <w:b/>
          <w:bCs/>
          <w:color w:val="000000" w:themeColor="text1"/>
        </w:rPr>
        <w:t>What Really Matters</w:t>
      </w:r>
    </w:p>
    <w:p w14:paraId="52D0CF9E" w14:textId="77777777" w:rsidR="00B775D9" w:rsidRDefault="00B775D9" w:rsidP="00B775D9">
      <w:pPr>
        <w:rPr>
          <w:rFonts w:ascii="Times" w:hAnsi="Times" w:cstheme="minorHAnsi"/>
          <w:b/>
          <w:bCs/>
          <w:color w:val="000000" w:themeColor="text1"/>
        </w:rPr>
      </w:pPr>
      <w:proofErr w:type="spellStart"/>
      <w:r w:rsidRPr="00CE1C37">
        <w:rPr>
          <w:rFonts w:ascii="Times" w:hAnsi="Times" w:cstheme="minorHAnsi"/>
          <w:b/>
          <w:bCs/>
          <w:color w:val="000000" w:themeColor="text1"/>
        </w:rPr>
        <w:t>Zombology</w:t>
      </w:r>
      <w:proofErr w:type="spellEnd"/>
    </w:p>
    <w:p w14:paraId="3A9486CB" w14:textId="77777777" w:rsidR="00B775D9" w:rsidRDefault="00B775D9" w:rsidP="00B775D9">
      <w:pPr>
        <w:rPr>
          <w:rFonts w:ascii="Times" w:hAnsi="Times" w:cstheme="minorHAnsi"/>
          <w:b/>
          <w:bCs/>
          <w:color w:val="000000" w:themeColor="text1"/>
        </w:rPr>
      </w:pPr>
      <w:r w:rsidRPr="00CE1C37">
        <w:rPr>
          <w:rFonts w:ascii="Times" w:hAnsi="Times" w:cstheme="minorHAnsi"/>
          <w:b/>
          <w:bCs/>
          <w:color w:val="000000" w:themeColor="text1"/>
        </w:rPr>
        <w:t>AI Welfare</w:t>
      </w:r>
    </w:p>
    <w:p w14:paraId="6CAC5587" w14:textId="77777777" w:rsidR="00B775D9" w:rsidRPr="00CE1C37" w:rsidRDefault="00B775D9" w:rsidP="00B775D9">
      <w:pPr>
        <w:rPr>
          <w:rFonts w:ascii="Times" w:hAnsi="Times" w:cstheme="minorHAnsi"/>
          <w:b/>
          <w:bCs/>
          <w:color w:val="000000" w:themeColor="text1"/>
        </w:rPr>
      </w:pPr>
      <w:r w:rsidRPr="00CE1C37">
        <w:rPr>
          <w:rFonts w:ascii="Times" w:hAnsi="Times" w:cstheme="minorHAnsi"/>
          <w:b/>
          <w:bCs/>
          <w:color w:val="000000" w:themeColor="text1"/>
        </w:rPr>
        <w:t>Taking it Back</w:t>
      </w:r>
    </w:p>
    <w:p w14:paraId="5869C4B6" w14:textId="77777777" w:rsidR="00B775D9" w:rsidRPr="00CE1C37" w:rsidRDefault="00B775D9" w:rsidP="00B775D9">
      <w:pPr>
        <w:rPr>
          <w:rFonts w:ascii="Times" w:hAnsi="Times" w:cstheme="minorHAnsi"/>
          <w:b/>
          <w:bCs/>
          <w:color w:val="000000" w:themeColor="text1"/>
        </w:rPr>
      </w:pPr>
    </w:p>
    <w:p w14:paraId="5BB00904" w14:textId="77777777" w:rsidR="00B775D9" w:rsidRDefault="00B775D9" w:rsidP="00466F32">
      <w:pPr>
        <w:rPr>
          <w:rFonts w:ascii="Times" w:hAnsi="Times" w:cstheme="minorHAnsi"/>
          <w:b/>
          <w:bCs/>
          <w:color w:val="000000" w:themeColor="text1"/>
        </w:rPr>
      </w:pPr>
    </w:p>
    <w:p w14:paraId="1920F033" w14:textId="2A5A0CF6" w:rsidR="00CE1C37" w:rsidRPr="00CE1C37" w:rsidRDefault="00CE1C37" w:rsidP="00466F32">
      <w:pPr>
        <w:rPr>
          <w:rFonts w:ascii="Times" w:eastAsia="Times New Roman" w:hAnsi="Times" w:cs="Calibri"/>
          <w:b/>
          <w:color w:val="000000"/>
        </w:rPr>
      </w:pPr>
      <w:r w:rsidRPr="00CE1C37">
        <w:rPr>
          <w:rFonts w:ascii="Times" w:eastAsia="Times New Roman" w:hAnsi="Times" w:cs="Calibri"/>
          <w:b/>
          <w:color w:val="000000"/>
        </w:rPr>
        <w:t>Int</w:t>
      </w:r>
      <w:r w:rsidR="0033205E">
        <w:rPr>
          <w:rFonts w:ascii="Times" w:eastAsia="Times New Roman" w:hAnsi="Times" w:cs="Calibri"/>
          <w:b/>
          <w:color w:val="000000"/>
        </w:rPr>
        <w:t>r</w:t>
      </w:r>
      <w:r w:rsidRPr="00CE1C37">
        <w:rPr>
          <w:rFonts w:ascii="Times" w:eastAsia="Times New Roman" w:hAnsi="Times" w:cs="Calibri"/>
          <w:b/>
          <w:color w:val="000000"/>
        </w:rPr>
        <w:t>oduction</w:t>
      </w:r>
    </w:p>
    <w:p w14:paraId="14874947" w14:textId="77777777" w:rsidR="00CE1C37" w:rsidRPr="00CE1C37" w:rsidRDefault="00CE1C37" w:rsidP="00466F32">
      <w:pPr>
        <w:rPr>
          <w:rFonts w:ascii="Times" w:eastAsia="Times New Roman" w:hAnsi="Times" w:cs="Calibri"/>
          <w:b/>
          <w:color w:val="000000"/>
        </w:rPr>
      </w:pPr>
    </w:p>
    <w:p w14:paraId="3CB5D8E5" w14:textId="2512DF6B" w:rsidR="00466F32" w:rsidRPr="00CE1C37" w:rsidRDefault="00466F32" w:rsidP="00466F32">
      <w:pPr>
        <w:rPr>
          <w:rFonts w:ascii="Times" w:eastAsia="Times New Roman" w:hAnsi="Times" w:cs="Calibri"/>
          <w:bCs/>
          <w:color w:val="000000"/>
        </w:rPr>
      </w:pPr>
      <w:r w:rsidRPr="00CE1C37">
        <w:rPr>
          <w:rFonts w:ascii="Times" w:eastAsia="Times New Roman" w:hAnsi="Times" w:cs="Calibri"/>
          <w:bCs/>
          <w:color w:val="000000"/>
        </w:rPr>
        <w:t xml:space="preserve">Consciousness is not the key to moral standing </w:t>
      </w:r>
      <w:r w:rsidR="00CE1C37" w:rsidRPr="00CE1C37">
        <w:rPr>
          <w:rFonts w:ascii="Times" w:eastAsia="Times New Roman" w:hAnsi="Times" w:cs="Calibri"/>
          <w:bCs/>
          <w:color w:val="000000"/>
        </w:rPr>
        <w:t xml:space="preserve">. . . </w:t>
      </w:r>
      <w:r w:rsidRPr="00CE1C37">
        <w:rPr>
          <w:rFonts w:ascii="Times" w:eastAsia="Times New Roman" w:hAnsi="Times" w:cs="Calibri"/>
          <w:bCs/>
          <w:color w:val="000000"/>
        </w:rPr>
        <w:t xml:space="preserve">of </w:t>
      </w:r>
      <w:r w:rsidRPr="00CE1C37">
        <w:rPr>
          <w:rFonts w:ascii="Times" w:eastAsia="Times New Roman" w:hAnsi="Times" w:cs="Calibri"/>
          <w:bCs/>
          <w:i/>
          <w:iCs/>
          <w:color w:val="000000"/>
        </w:rPr>
        <w:t>animals and machines.</w:t>
      </w:r>
    </w:p>
    <w:p w14:paraId="24C59EFF" w14:textId="77777777" w:rsidR="00CE1C37" w:rsidRPr="00CE1C37" w:rsidRDefault="00CE1C37" w:rsidP="00466F32">
      <w:pPr>
        <w:rPr>
          <w:rFonts w:ascii="Times" w:eastAsia="Times New Roman" w:hAnsi="Times" w:cs="Calibri"/>
          <w:bCs/>
          <w:i/>
          <w:iCs/>
          <w:color w:val="000000"/>
        </w:rPr>
      </w:pPr>
    </w:p>
    <w:p w14:paraId="35E6CE7F" w14:textId="3617A682" w:rsidR="00CE1C37" w:rsidRPr="00CE1C37" w:rsidRDefault="00CE1C37" w:rsidP="00466F32">
      <w:pPr>
        <w:rPr>
          <w:rFonts w:ascii="Times" w:eastAsia="Times New Roman" w:hAnsi="Times" w:cs="Calibri"/>
          <w:bCs/>
          <w:color w:val="000000"/>
        </w:rPr>
      </w:pPr>
      <w:r w:rsidRPr="00CE1C37">
        <w:rPr>
          <w:rFonts w:ascii="Times" w:eastAsia="Times New Roman" w:hAnsi="Times" w:cs="Calibri"/>
          <w:bCs/>
          <w:color w:val="000000"/>
        </w:rPr>
        <w:t>Which non-human creatures have moral standing? Just those that are conscious, says nearly everyone. Not me.</w:t>
      </w:r>
    </w:p>
    <w:p w14:paraId="18AE97A7" w14:textId="77777777" w:rsidR="00CE1C37" w:rsidRPr="00CE1C37" w:rsidRDefault="00CE1C37" w:rsidP="00466F32">
      <w:pPr>
        <w:rPr>
          <w:rFonts w:ascii="Times" w:eastAsia="Times New Roman" w:hAnsi="Times" w:cs="Calibri"/>
          <w:bCs/>
          <w:color w:val="000000"/>
        </w:rPr>
      </w:pPr>
    </w:p>
    <w:p w14:paraId="04C6B204" w14:textId="4FD5D486" w:rsidR="00CE1C37" w:rsidRPr="00CE1C37" w:rsidRDefault="00CE1C37" w:rsidP="00466F32">
      <w:pPr>
        <w:rPr>
          <w:rFonts w:ascii="Times" w:eastAsia="Times New Roman" w:hAnsi="Times" w:cs="Calibri"/>
          <w:bCs/>
          <w:color w:val="000000"/>
        </w:rPr>
      </w:pPr>
      <w:r w:rsidRPr="00CE1C37">
        <w:rPr>
          <w:rFonts w:ascii="Times" w:eastAsia="Times New Roman" w:hAnsi="Times" w:cs="Calibri"/>
          <w:bCs/>
          <w:color w:val="000000"/>
        </w:rPr>
        <w:t xml:space="preserve">I say the concept </w:t>
      </w:r>
      <w:r w:rsidRPr="00CE1C37">
        <w:rPr>
          <w:rFonts w:ascii="Times" w:eastAsia="Times New Roman" w:hAnsi="Times" w:cs="Calibri"/>
          <w:bCs/>
          <w:i/>
          <w:iCs/>
          <w:color w:val="000000"/>
        </w:rPr>
        <w:t>conscious</w:t>
      </w:r>
      <w:r w:rsidRPr="00CE1C37">
        <w:rPr>
          <w:rFonts w:ascii="Times" w:eastAsia="Times New Roman" w:hAnsi="Times" w:cs="Calibri"/>
          <w:bCs/>
          <w:color w:val="000000"/>
        </w:rPr>
        <w:t xml:space="preserve"> is ill-suited to identify moral patients—not because it focuses on the wrong thing, but because it focuses so badly. </w:t>
      </w:r>
      <w:proofErr w:type="gramStart"/>
      <w:r w:rsidRPr="00CE1C37">
        <w:rPr>
          <w:rFonts w:ascii="Times" w:eastAsia="Times New Roman" w:hAnsi="Times" w:cs="Calibri"/>
          <w:bCs/>
          <w:color w:val="000000"/>
        </w:rPr>
        <w:t>In particular, it</w:t>
      </w:r>
      <w:proofErr w:type="gramEnd"/>
      <w:r w:rsidRPr="00CE1C37">
        <w:rPr>
          <w:rFonts w:ascii="Times" w:eastAsia="Times New Roman" w:hAnsi="Times" w:cs="Calibri"/>
          <w:bCs/>
          <w:color w:val="000000"/>
        </w:rPr>
        <w:t xml:space="preserve"> doesn’t draw clear lines in places where the moral lines are themselves clear. So moral standing must depend on something else.</w:t>
      </w:r>
    </w:p>
    <w:p w14:paraId="11D49D3A" w14:textId="77777777" w:rsidR="00CE1C37" w:rsidRPr="00CE1C37" w:rsidRDefault="00CE1C37" w:rsidP="00466F32">
      <w:pPr>
        <w:rPr>
          <w:rFonts w:ascii="Times" w:eastAsia="Times New Roman" w:hAnsi="Times" w:cs="Calibri"/>
          <w:bCs/>
          <w:color w:val="000000"/>
        </w:rPr>
      </w:pPr>
    </w:p>
    <w:p w14:paraId="3935A9EE" w14:textId="135A7747" w:rsidR="00CE1C37" w:rsidRPr="00CE1C37" w:rsidRDefault="00CE1C37" w:rsidP="00466F32">
      <w:pPr>
        <w:rPr>
          <w:rFonts w:ascii="Times" w:hAnsi="Times" w:cstheme="minorHAnsi"/>
          <w:color w:val="000000" w:themeColor="text1"/>
        </w:rPr>
      </w:pPr>
      <w:r w:rsidRPr="00CE1C37">
        <w:rPr>
          <w:rFonts w:ascii="Times" w:eastAsia="Times New Roman" w:hAnsi="Times" w:cs="Calibri"/>
          <w:bCs/>
          <w:color w:val="000000"/>
        </w:rPr>
        <w:t xml:space="preserve">I’m going to assume materialism here. </w:t>
      </w:r>
      <w:r w:rsidRPr="00CE1C37">
        <w:rPr>
          <w:rFonts w:ascii="Times" w:hAnsi="Times" w:cstheme="minorHAnsi"/>
          <w:color w:val="000000" w:themeColor="text1"/>
        </w:rPr>
        <w:t>My overall argument, as I see it, simply draws out some of its consequences.</w:t>
      </w:r>
    </w:p>
    <w:p w14:paraId="1C687D9F" w14:textId="77777777" w:rsidR="00CE1C37" w:rsidRPr="00CE1C37" w:rsidRDefault="00CE1C37" w:rsidP="00466F32">
      <w:pPr>
        <w:rPr>
          <w:rFonts w:ascii="Times" w:hAnsi="Times" w:cstheme="minorHAnsi"/>
          <w:color w:val="000000" w:themeColor="text1"/>
        </w:rPr>
      </w:pPr>
    </w:p>
    <w:p w14:paraId="264ACF76" w14:textId="2D982C28" w:rsidR="00CE1C37" w:rsidRPr="00CE1C37" w:rsidRDefault="00CE1C37" w:rsidP="00466F32">
      <w:pPr>
        <w:rPr>
          <w:rFonts w:ascii="Times" w:hAnsi="Times" w:cstheme="minorHAnsi"/>
          <w:b/>
          <w:bCs/>
          <w:color w:val="000000" w:themeColor="text1"/>
        </w:rPr>
      </w:pPr>
      <w:r w:rsidRPr="00CE1C37">
        <w:rPr>
          <w:rFonts w:ascii="Times" w:hAnsi="Times" w:cstheme="minorHAnsi"/>
          <w:b/>
          <w:bCs/>
          <w:color w:val="000000" w:themeColor="text1"/>
        </w:rPr>
        <w:t>Theories of Consciousness</w:t>
      </w:r>
    </w:p>
    <w:p w14:paraId="320EDF52" w14:textId="77777777" w:rsidR="00CE1C37" w:rsidRPr="00CE1C37" w:rsidRDefault="00CE1C37" w:rsidP="00466F32">
      <w:pPr>
        <w:rPr>
          <w:rFonts w:ascii="Times" w:hAnsi="Times" w:cstheme="minorHAnsi"/>
          <w:color w:val="000000" w:themeColor="text1"/>
        </w:rPr>
      </w:pPr>
    </w:p>
    <w:p w14:paraId="34CA681C" w14:textId="6FA017D1"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How can we figure out which non-human creatures are conscious? Well, we’ve plenty of theories of consciousness, and we can ask how far different animal species</w:t>
      </w:r>
      <w:r w:rsidRPr="00CE1C37">
        <w:rPr>
          <w:rStyle w:val="FootnoteReference"/>
          <w:rFonts w:ascii="Times" w:hAnsi="Times" w:cstheme="minorHAnsi"/>
          <w:color w:val="000000" w:themeColor="text1"/>
        </w:rPr>
        <w:t xml:space="preserve"> </w:t>
      </w:r>
      <w:r w:rsidRPr="00CE1C37">
        <w:rPr>
          <w:rFonts w:ascii="Times" w:hAnsi="Times" w:cstheme="minorHAnsi"/>
          <w:color w:val="000000" w:themeColor="text1"/>
        </w:rPr>
        <w:t xml:space="preserve"> (</w:t>
      </w:r>
      <w:proofErr w:type="spellStart"/>
      <w:r w:rsidRPr="00CE1C37">
        <w:rPr>
          <w:rFonts w:ascii="Times" w:hAnsi="Times" w:cstheme="minorHAnsi"/>
          <w:color w:val="000000" w:themeColor="text1"/>
        </w:rPr>
        <w:t>eg</w:t>
      </w:r>
      <w:proofErr w:type="spellEnd"/>
      <w:r w:rsidRPr="00CE1C37">
        <w:rPr>
          <w:rFonts w:ascii="Times" w:hAnsi="Times" w:cstheme="minorHAnsi"/>
          <w:color w:val="000000" w:themeColor="text1"/>
        </w:rPr>
        <w:t xml:space="preserve"> Birch et al 2020), and different artificial intelligence systems (</w:t>
      </w:r>
      <w:proofErr w:type="spellStart"/>
      <w:r w:rsidRPr="00CE1C37">
        <w:rPr>
          <w:rFonts w:ascii="Times" w:hAnsi="Times" w:cstheme="minorHAnsi"/>
          <w:color w:val="000000" w:themeColor="text1"/>
        </w:rPr>
        <w:t>eg</w:t>
      </w:r>
      <w:proofErr w:type="spellEnd"/>
      <w:r w:rsidRPr="00CE1C37">
        <w:rPr>
          <w:rFonts w:ascii="Times" w:hAnsi="Times" w:cstheme="minorHAnsi"/>
          <w:color w:val="000000" w:themeColor="text1"/>
        </w:rPr>
        <w:t xml:space="preserve"> Butlin and Long et al 2023), satisfy these theories’ accounts of consciousness. </w:t>
      </w:r>
    </w:p>
    <w:p w14:paraId="26B1C304" w14:textId="77777777" w:rsidR="00CE1C37" w:rsidRPr="00CE1C37" w:rsidRDefault="00CE1C37" w:rsidP="00CE1C37">
      <w:pPr>
        <w:rPr>
          <w:rFonts w:ascii="Times" w:hAnsi="Times" w:cstheme="minorHAnsi"/>
          <w:color w:val="000000" w:themeColor="text1"/>
        </w:rPr>
      </w:pPr>
    </w:p>
    <w:p w14:paraId="084E3FAA" w14:textId="14810551"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 xml:space="preserve">But </w:t>
      </w:r>
      <w:proofErr w:type="gramStart"/>
      <w:r w:rsidRPr="00CE1C37">
        <w:rPr>
          <w:rFonts w:ascii="Times" w:hAnsi="Times" w:cstheme="minorHAnsi"/>
          <w:color w:val="000000" w:themeColor="text1"/>
        </w:rPr>
        <w:t>of course</w:t>
      </w:r>
      <w:proofErr w:type="gramEnd"/>
      <w:r w:rsidRPr="00CE1C37">
        <w:rPr>
          <w:rFonts w:ascii="Times" w:hAnsi="Times" w:cstheme="minorHAnsi"/>
          <w:color w:val="000000" w:themeColor="text1"/>
        </w:rPr>
        <w:t xml:space="preserve"> these studies give mixed results. Not so good for deciding moral </w:t>
      </w:r>
      <w:proofErr w:type="spellStart"/>
      <w:r w:rsidRPr="00CE1C37">
        <w:rPr>
          <w:rFonts w:ascii="Times" w:hAnsi="Times" w:cstheme="minorHAnsi"/>
          <w:color w:val="000000" w:themeColor="text1"/>
        </w:rPr>
        <w:t>patiency</w:t>
      </w:r>
      <w:proofErr w:type="spellEnd"/>
      <w:r w:rsidRPr="00CE1C37">
        <w:rPr>
          <w:rFonts w:ascii="Times" w:hAnsi="Times" w:cstheme="minorHAnsi"/>
          <w:color w:val="000000" w:themeColor="text1"/>
        </w:rPr>
        <w:t>.</w:t>
      </w:r>
    </w:p>
    <w:p w14:paraId="7F6F247B" w14:textId="77777777" w:rsidR="00CE1C37" w:rsidRPr="00CE1C37" w:rsidRDefault="00CE1C37" w:rsidP="00CE1C37">
      <w:pPr>
        <w:rPr>
          <w:rFonts w:ascii="Times" w:hAnsi="Times" w:cstheme="minorHAnsi"/>
          <w:color w:val="000000" w:themeColor="text1"/>
        </w:rPr>
      </w:pPr>
    </w:p>
    <w:p w14:paraId="197FBC4C" w14:textId="020AB37A"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 xml:space="preserve">Doesn’t this approach put the cart before the horse? We don’t want to know which creatures are conscious according to this or that theory, but which are </w:t>
      </w:r>
      <w:r w:rsidRPr="00CE1C37">
        <w:rPr>
          <w:rFonts w:ascii="Times" w:hAnsi="Times" w:cstheme="minorHAnsi"/>
          <w:i/>
          <w:iCs/>
          <w:color w:val="000000" w:themeColor="text1"/>
        </w:rPr>
        <w:t>phenomenally</w:t>
      </w:r>
      <w:r w:rsidRPr="00CE1C37">
        <w:rPr>
          <w:rFonts w:ascii="Times" w:hAnsi="Times" w:cstheme="minorHAnsi"/>
          <w:color w:val="000000" w:themeColor="text1"/>
        </w:rPr>
        <w:t xml:space="preserve"> conscious. The theories are just competing a posteriori attempts to identify the neural basis of consciousness.</w:t>
      </w:r>
    </w:p>
    <w:p w14:paraId="1ACF0E36" w14:textId="77777777" w:rsidR="00CE1C37" w:rsidRDefault="00CE1C37" w:rsidP="00CE1C37">
      <w:pPr>
        <w:rPr>
          <w:rFonts w:ascii="Times" w:hAnsi="Times" w:cstheme="minorHAnsi"/>
          <w:color w:val="000000" w:themeColor="text1"/>
        </w:rPr>
      </w:pPr>
    </w:p>
    <w:p w14:paraId="1964815C" w14:textId="77777777" w:rsidR="00B775D9" w:rsidRDefault="00B775D9" w:rsidP="00CE1C37">
      <w:pPr>
        <w:rPr>
          <w:rFonts w:ascii="Times" w:hAnsi="Times" w:cstheme="minorHAnsi"/>
          <w:color w:val="000000" w:themeColor="text1"/>
        </w:rPr>
      </w:pPr>
    </w:p>
    <w:p w14:paraId="467BE5C9" w14:textId="77777777" w:rsidR="00B775D9" w:rsidRPr="00CE1C37" w:rsidRDefault="00B775D9" w:rsidP="00CE1C37">
      <w:pPr>
        <w:rPr>
          <w:rFonts w:ascii="Times" w:hAnsi="Times" w:cstheme="minorHAnsi"/>
          <w:color w:val="000000" w:themeColor="text1"/>
        </w:rPr>
      </w:pPr>
    </w:p>
    <w:p w14:paraId="56827C3D" w14:textId="3FA681FA" w:rsidR="00CE1C37" w:rsidRPr="00CE1C37" w:rsidRDefault="00CE1C37" w:rsidP="00CE1C37">
      <w:pPr>
        <w:rPr>
          <w:rFonts w:ascii="Times" w:hAnsi="Times" w:cstheme="minorHAnsi"/>
          <w:b/>
          <w:bCs/>
          <w:color w:val="000000" w:themeColor="text1"/>
          <w:u w:val="single"/>
        </w:rPr>
      </w:pPr>
      <w:r w:rsidRPr="00CE1C37">
        <w:rPr>
          <w:rFonts w:ascii="Times" w:hAnsi="Times" w:cstheme="minorHAnsi"/>
          <w:b/>
          <w:bCs/>
          <w:color w:val="000000" w:themeColor="text1"/>
        </w:rPr>
        <w:lastRenderedPageBreak/>
        <w:t>Phenomenal Consciousness</w:t>
      </w:r>
    </w:p>
    <w:p w14:paraId="1BA9EE08" w14:textId="77777777" w:rsidR="00CE1C37" w:rsidRPr="00CE1C37" w:rsidRDefault="00CE1C37" w:rsidP="00CE1C37">
      <w:pPr>
        <w:rPr>
          <w:rFonts w:ascii="Times" w:hAnsi="Times" w:cstheme="minorHAnsi"/>
          <w:color w:val="000000" w:themeColor="text1"/>
        </w:rPr>
      </w:pPr>
    </w:p>
    <w:p w14:paraId="64FB5821" w14:textId="1D390762"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What’s phenomenal consciousness, and how can we decide its neural basis?</w:t>
      </w:r>
    </w:p>
    <w:p w14:paraId="4245010B" w14:textId="77777777" w:rsidR="00CE1C37" w:rsidRPr="00CE1C37" w:rsidRDefault="00CE1C37" w:rsidP="00CE1C37">
      <w:pPr>
        <w:rPr>
          <w:rFonts w:ascii="Times" w:hAnsi="Times" w:cstheme="minorHAnsi"/>
          <w:color w:val="000000" w:themeColor="text1"/>
        </w:rPr>
      </w:pPr>
    </w:p>
    <w:p w14:paraId="50A5BEDC" w14:textId="4F542D20"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 xml:space="preserve">Block (1995) distinguishes access consciousness (available for reasoning and action and speech control) from phenomenal consciousness (can’t be defined in “in any remotely non-circular way”, “really all one can do it </w:t>
      </w:r>
      <w:r w:rsidRPr="00CE1C37">
        <w:rPr>
          <w:rFonts w:ascii="Times" w:hAnsi="Times" w:cstheme="minorHAnsi"/>
          <w:i/>
          <w:iCs/>
          <w:color w:val="000000" w:themeColor="text1"/>
        </w:rPr>
        <w:t>point</w:t>
      </w:r>
      <w:r w:rsidRPr="00CE1C37">
        <w:rPr>
          <w:rFonts w:ascii="Times" w:hAnsi="Times" w:cstheme="minorHAnsi"/>
          <w:color w:val="000000" w:themeColor="text1"/>
        </w:rPr>
        <w:t xml:space="preserve"> to the phenomenon”). </w:t>
      </w:r>
    </w:p>
    <w:p w14:paraId="1A7C780E" w14:textId="77777777" w:rsidR="00CE1C37" w:rsidRPr="00CE1C37" w:rsidRDefault="00CE1C37" w:rsidP="00CE1C37">
      <w:pPr>
        <w:rPr>
          <w:rFonts w:ascii="Times" w:hAnsi="Times" w:cstheme="minorHAnsi"/>
          <w:color w:val="000000" w:themeColor="text1"/>
        </w:rPr>
      </w:pPr>
    </w:p>
    <w:p w14:paraId="5DBA5057" w14:textId="6B411650"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And then the idea is that we identify its neural basis by seeking some property that coincides with humans’ direct awareness of their phenomenally conscious states.</w:t>
      </w:r>
    </w:p>
    <w:p w14:paraId="600FF626" w14:textId="77777777" w:rsidR="00CE1C37" w:rsidRPr="00CE1C37" w:rsidRDefault="00CE1C37" w:rsidP="00CE1C37">
      <w:pPr>
        <w:rPr>
          <w:rFonts w:ascii="Times" w:hAnsi="Times" w:cstheme="minorHAnsi"/>
          <w:color w:val="000000" w:themeColor="text1"/>
        </w:rPr>
      </w:pPr>
    </w:p>
    <w:p w14:paraId="0F3C3994" w14:textId="5A7FE4A2"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 xml:space="preserve">Isn’t this just going to return us to access consciousness? </w:t>
      </w:r>
    </w:p>
    <w:p w14:paraId="120AA5FE" w14:textId="77777777" w:rsidR="00CE1C37" w:rsidRPr="00CE1C37" w:rsidRDefault="00CE1C37" w:rsidP="00CE1C37">
      <w:pPr>
        <w:rPr>
          <w:rFonts w:ascii="Times" w:hAnsi="Times" w:cstheme="minorHAnsi"/>
          <w:color w:val="000000" w:themeColor="text1"/>
        </w:rPr>
      </w:pPr>
    </w:p>
    <w:p w14:paraId="25268D88" w14:textId="3C64D2A5"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One attempt to circumvent this is the “no report” paradigm.</w:t>
      </w:r>
    </w:p>
    <w:p w14:paraId="7DB7B131" w14:textId="77777777" w:rsidR="00CE1C37" w:rsidRPr="00CE1C37" w:rsidRDefault="00CE1C37" w:rsidP="00CE1C37">
      <w:pPr>
        <w:rPr>
          <w:rFonts w:ascii="Times" w:hAnsi="Times" w:cstheme="minorHAnsi"/>
          <w:color w:val="000000" w:themeColor="text1"/>
        </w:rPr>
      </w:pPr>
    </w:p>
    <w:p w14:paraId="59AF9A5E" w14:textId="4BD92FDF" w:rsidR="00CE1C37" w:rsidRPr="00CE1C37" w:rsidRDefault="00CE1C37" w:rsidP="00CE1C37">
      <w:pPr>
        <w:rPr>
          <w:rFonts w:ascii="Times" w:hAnsi="Times" w:cstheme="minorHAnsi"/>
        </w:rPr>
      </w:pPr>
      <w:r w:rsidRPr="00CE1C37">
        <w:rPr>
          <w:rFonts w:ascii="Times" w:hAnsi="Times" w:cstheme="minorHAnsi"/>
          <w:color w:val="000000" w:themeColor="text1"/>
        </w:rPr>
        <w:t xml:space="preserve">Another (Shea 2012, </w:t>
      </w:r>
      <w:proofErr w:type="gramStart"/>
      <w:r w:rsidRPr="00CE1C37">
        <w:rPr>
          <w:rFonts w:ascii="Times" w:hAnsi="Times" w:cstheme="minorHAnsi"/>
          <w:color w:val="000000" w:themeColor="text1"/>
        </w:rPr>
        <w:t>Shea</w:t>
      </w:r>
      <w:proofErr w:type="gramEnd"/>
      <w:r w:rsidRPr="00CE1C37">
        <w:rPr>
          <w:rFonts w:ascii="Times" w:hAnsi="Times" w:cstheme="minorHAnsi"/>
          <w:color w:val="000000" w:themeColor="text1"/>
        </w:rPr>
        <w:t xml:space="preserve"> and Bayne 2022) appeals to </w:t>
      </w:r>
      <w:r w:rsidRPr="00CE1C37">
        <w:rPr>
          <w:rFonts w:ascii="Times" w:hAnsi="Times" w:cstheme="minorHAnsi"/>
          <w:i/>
          <w:iCs/>
          <w:color w:val="000000" w:themeColor="text1"/>
        </w:rPr>
        <w:t>natural kinds</w:t>
      </w:r>
      <w:r w:rsidRPr="00CE1C37">
        <w:rPr>
          <w:rFonts w:ascii="Times" w:hAnsi="Times" w:cstheme="minorHAnsi"/>
          <w:color w:val="000000" w:themeColor="text1"/>
        </w:rPr>
        <w:t>. Maybe all the initial signs of consciousness in humans (accessibility, conditioning, discriminating novel stimuli</w:t>
      </w:r>
      <w:proofErr w:type="gramStart"/>
      <w:r w:rsidRPr="00CE1C37">
        <w:rPr>
          <w:rFonts w:ascii="Times" w:hAnsi="Times" w:cstheme="minorHAnsi"/>
          <w:color w:val="000000" w:themeColor="text1"/>
        </w:rPr>
        <w:t>, .</w:t>
      </w:r>
      <w:proofErr w:type="gramEnd"/>
      <w:r w:rsidRPr="00CE1C37">
        <w:rPr>
          <w:rFonts w:ascii="Times" w:hAnsi="Times" w:cstheme="minorHAnsi"/>
          <w:color w:val="000000" w:themeColor="text1"/>
        </w:rPr>
        <w:t xml:space="preserve">) are explained by some single core property (resonant </w:t>
      </w:r>
      <w:r w:rsidRPr="00CE1C37">
        <w:rPr>
          <w:rFonts w:ascii="Times" w:hAnsi="Times" w:cstheme="minorHAnsi"/>
        </w:rPr>
        <w:t>cortico-thalamic loops, perhaps) that can sometimes dissociate from access.</w:t>
      </w:r>
    </w:p>
    <w:p w14:paraId="015CF92A" w14:textId="77777777" w:rsidR="00CE1C37" w:rsidRPr="00CE1C37" w:rsidRDefault="00CE1C37" w:rsidP="00CE1C37">
      <w:pPr>
        <w:rPr>
          <w:rFonts w:ascii="Times" w:hAnsi="Times" w:cstheme="minorHAnsi"/>
        </w:rPr>
      </w:pPr>
    </w:p>
    <w:p w14:paraId="3E0836F2" w14:textId="6565FE69" w:rsidR="00CE1C37" w:rsidRPr="00CE1C37" w:rsidRDefault="00CE1C37" w:rsidP="00CE1C37">
      <w:pPr>
        <w:rPr>
          <w:rFonts w:ascii="Times" w:hAnsi="Times" w:cstheme="minorHAnsi"/>
          <w:b/>
          <w:bCs/>
        </w:rPr>
      </w:pPr>
      <w:r w:rsidRPr="00CE1C37">
        <w:rPr>
          <w:rFonts w:ascii="Times" w:hAnsi="Times" w:cstheme="minorHAnsi"/>
          <w:b/>
          <w:bCs/>
        </w:rPr>
        <w:t>Non-Human Animals</w:t>
      </w:r>
    </w:p>
    <w:p w14:paraId="21A5BDAF" w14:textId="77777777" w:rsidR="00CE1C37" w:rsidRPr="00CE1C37" w:rsidRDefault="00CE1C37" w:rsidP="00CE1C37">
      <w:pPr>
        <w:rPr>
          <w:rFonts w:ascii="Times" w:hAnsi="Times" w:cstheme="minorHAnsi"/>
        </w:rPr>
      </w:pPr>
    </w:p>
    <w:p w14:paraId="09E8C3F3" w14:textId="45DB01CD" w:rsidR="00CE1C37" w:rsidRPr="00CE1C37" w:rsidRDefault="00CE1C37" w:rsidP="00CE1C37">
      <w:pPr>
        <w:rPr>
          <w:rFonts w:ascii="Times" w:hAnsi="Times" w:cstheme="minorHAnsi"/>
        </w:rPr>
      </w:pPr>
      <w:r w:rsidRPr="00CE1C37">
        <w:rPr>
          <w:rFonts w:ascii="Times" w:hAnsi="Times" w:cstheme="minorHAnsi"/>
        </w:rPr>
        <w:t>Consciousness research quickly starts to unravel once we move to non-human animals.</w:t>
      </w:r>
    </w:p>
    <w:p w14:paraId="0A836A6A" w14:textId="77777777" w:rsidR="00CE1C37" w:rsidRPr="00CE1C37" w:rsidRDefault="00CE1C37" w:rsidP="00CE1C37">
      <w:pPr>
        <w:rPr>
          <w:rFonts w:ascii="Times" w:hAnsi="Times" w:cstheme="minorHAnsi"/>
        </w:rPr>
      </w:pPr>
    </w:p>
    <w:p w14:paraId="0F39EF30" w14:textId="11F2C1A3" w:rsidR="00CE1C37" w:rsidRPr="00CE1C37" w:rsidRDefault="00CE1C37" w:rsidP="00CE1C37">
      <w:pPr>
        <w:rPr>
          <w:rFonts w:ascii="Times" w:hAnsi="Times" w:cstheme="minorHAnsi"/>
        </w:rPr>
      </w:pPr>
      <w:r w:rsidRPr="00CE1C37">
        <w:rPr>
          <w:rFonts w:ascii="Times" w:hAnsi="Times" w:cstheme="minorHAnsi"/>
        </w:rPr>
        <w:t xml:space="preserve">The basic problem is that </w:t>
      </w:r>
      <w:proofErr w:type="gramStart"/>
      <w:r w:rsidRPr="00CE1C37">
        <w:rPr>
          <w:rFonts w:ascii="Times" w:hAnsi="Times" w:cstheme="minorHAnsi"/>
        </w:rPr>
        <w:t>a number of</w:t>
      </w:r>
      <w:proofErr w:type="gramEnd"/>
      <w:r w:rsidRPr="00CE1C37">
        <w:rPr>
          <w:rFonts w:ascii="Times" w:hAnsi="Times" w:cstheme="minorHAnsi"/>
        </w:rPr>
        <w:t xml:space="preserve"> features coincide in human conscious states (</w:t>
      </w:r>
      <w:r w:rsidRPr="00CE1C37">
        <w:rPr>
          <w:rFonts w:ascii="Times" w:hAnsi="Times" w:cstheme="minorHAnsi"/>
          <w:color w:val="000000" w:themeColor="text1"/>
        </w:rPr>
        <w:t xml:space="preserve">conditioning, novel stimuli, accessibility, </w:t>
      </w:r>
      <w:r w:rsidRPr="00CE1C37">
        <w:rPr>
          <w:rFonts w:ascii="Times" w:hAnsi="Times" w:cstheme="minorHAnsi"/>
        </w:rPr>
        <w:t>cortico-thalamic loops, . . .) and we don’t know how many of them, and to what degree, animals need in order to be conscious.</w:t>
      </w:r>
    </w:p>
    <w:p w14:paraId="6F6A2AD8" w14:textId="77777777" w:rsidR="00CE1C37" w:rsidRPr="00CE1C37" w:rsidRDefault="00CE1C37" w:rsidP="00CE1C37">
      <w:pPr>
        <w:rPr>
          <w:rFonts w:ascii="Times" w:hAnsi="Times" w:cstheme="minorHAnsi"/>
        </w:rPr>
      </w:pPr>
    </w:p>
    <w:p w14:paraId="6543B710" w14:textId="64F9C81D" w:rsidR="00CE1C37" w:rsidRPr="00CE1C37" w:rsidRDefault="00CE1C37" w:rsidP="00CE1C37">
      <w:pPr>
        <w:rPr>
          <w:rFonts w:ascii="Times" w:hAnsi="Times" w:cstheme="minorHAnsi"/>
        </w:rPr>
      </w:pPr>
      <w:r w:rsidRPr="00CE1C37">
        <w:rPr>
          <w:rFonts w:ascii="Times" w:hAnsi="Times" w:cstheme="minorHAnsi"/>
        </w:rPr>
        <w:t>If cats can do the conditioning but not the accessibility, is that enough? And do they need to do all the conditioning humans can do, or only some of it?</w:t>
      </w:r>
    </w:p>
    <w:p w14:paraId="6DB8C24E" w14:textId="77777777" w:rsidR="00CE1C37" w:rsidRPr="00CE1C37" w:rsidRDefault="00CE1C37" w:rsidP="00CE1C37">
      <w:pPr>
        <w:rPr>
          <w:rFonts w:ascii="Times" w:hAnsi="Times" w:cstheme="minorHAnsi"/>
        </w:rPr>
      </w:pPr>
    </w:p>
    <w:p w14:paraId="63DAD779" w14:textId="1016B7C2" w:rsidR="00CE1C37" w:rsidRPr="00CE1C37" w:rsidRDefault="00CE1C37" w:rsidP="00CE1C37">
      <w:pPr>
        <w:rPr>
          <w:rFonts w:ascii="Times" w:hAnsi="Times" w:cstheme="minorHAnsi"/>
        </w:rPr>
      </w:pPr>
      <w:r w:rsidRPr="00CE1C37">
        <w:rPr>
          <w:rFonts w:ascii="Times" w:hAnsi="Times" w:cstheme="minorHAnsi"/>
        </w:rPr>
        <w:t xml:space="preserve">What about Shea’s explanatory cortico-thalamic looping? But this too comes in degrees. Even among </w:t>
      </w:r>
      <w:proofErr w:type="gramStart"/>
      <w:r w:rsidRPr="00CE1C37">
        <w:rPr>
          <w:rFonts w:ascii="Times" w:hAnsi="Times" w:cstheme="minorHAnsi"/>
        </w:rPr>
        <w:t>mammals</w:t>
      </w:r>
      <w:proofErr w:type="gramEnd"/>
      <w:r w:rsidRPr="00CE1C37">
        <w:rPr>
          <w:rFonts w:ascii="Times" w:hAnsi="Times" w:cstheme="minorHAnsi"/>
        </w:rPr>
        <w:t xml:space="preserve"> cortices are developed to different degrees.</w:t>
      </w:r>
    </w:p>
    <w:p w14:paraId="43420FA9" w14:textId="77777777" w:rsidR="00CE1C37" w:rsidRPr="00CE1C37" w:rsidRDefault="00CE1C37" w:rsidP="00CE1C37">
      <w:pPr>
        <w:rPr>
          <w:rFonts w:ascii="Times" w:hAnsi="Times" w:cstheme="minorHAnsi"/>
        </w:rPr>
      </w:pPr>
    </w:p>
    <w:p w14:paraId="662B9FA2" w14:textId="13D03152" w:rsidR="00CE1C37" w:rsidRPr="00CE1C37" w:rsidRDefault="00CE1C37" w:rsidP="00CE1C37">
      <w:pPr>
        <w:rPr>
          <w:rFonts w:ascii="Times" w:hAnsi="Times" w:cstheme="minorHAnsi"/>
        </w:rPr>
      </w:pPr>
      <w:r w:rsidRPr="00CE1C37">
        <w:rPr>
          <w:rFonts w:ascii="Times" w:hAnsi="Times" w:cstheme="minorHAnsi"/>
        </w:rPr>
        <w:t>And what about the smart birds, arthropods, cephalopods who don’t use cortices for memory learning? Are they to be disqualified because their cognitive functions have a different basis from humans and other mammals? (Cf the role vs realizer functionalism debate.)</w:t>
      </w:r>
    </w:p>
    <w:p w14:paraId="12B0EF6A" w14:textId="77777777" w:rsidR="00CE1C37" w:rsidRPr="00CE1C37" w:rsidRDefault="00CE1C37" w:rsidP="00CE1C37">
      <w:pPr>
        <w:rPr>
          <w:rFonts w:ascii="Times" w:hAnsi="Times" w:cstheme="minorHAnsi"/>
        </w:rPr>
      </w:pPr>
    </w:p>
    <w:p w14:paraId="5441B87D" w14:textId="7E3E47BC" w:rsidR="00CE1C37" w:rsidRPr="00CE1C37" w:rsidRDefault="00CE1C37" w:rsidP="00CE1C37">
      <w:pPr>
        <w:rPr>
          <w:rFonts w:ascii="Times" w:hAnsi="Times" w:cstheme="minorHAnsi"/>
          <w:b/>
          <w:bCs/>
        </w:rPr>
      </w:pPr>
      <w:r w:rsidRPr="00CE1C37">
        <w:rPr>
          <w:rFonts w:ascii="Times" w:hAnsi="Times" w:cstheme="minorHAnsi"/>
          <w:b/>
          <w:bCs/>
        </w:rPr>
        <w:t>Consciousness is Indeterminate</w:t>
      </w:r>
    </w:p>
    <w:p w14:paraId="7D19C4D1" w14:textId="77777777" w:rsidR="00CE1C37" w:rsidRPr="00CE1C37" w:rsidRDefault="00CE1C37" w:rsidP="00CE1C37">
      <w:pPr>
        <w:rPr>
          <w:rFonts w:ascii="Times" w:hAnsi="Times" w:cstheme="minorHAnsi"/>
        </w:rPr>
      </w:pPr>
    </w:p>
    <w:p w14:paraId="07FEC07B" w14:textId="52944167" w:rsidR="00CE1C37" w:rsidRPr="00CE1C37" w:rsidRDefault="00CE1C37" w:rsidP="00CE1C37">
      <w:pPr>
        <w:rPr>
          <w:rFonts w:ascii="Times" w:hAnsi="Times" w:cstheme="minorHAnsi"/>
        </w:rPr>
      </w:pPr>
      <w:r w:rsidRPr="00CE1C37">
        <w:rPr>
          <w:rFonts w:ascii="Times" w:hAnsi="Times" w:cstheme="minorHAnsi"/>
        </w:rPr>
        <w:t xml:space="preserve">Many will see the </w:t>
      </w:r>
      <w:proofErr w:type="gramStart"/>
      <w:r w:rsidRPr="00CE1C37">
        <w:rPr>
          <w:rFonts w:ascii="Times" w:hAnsi="Times" w:cstheme="minorHAnsi"/>
        </w:rPr>
        <w:t>problem, but</w:t>
      </w:r>
      <w:proofErr w:type="gramEnd"/>
      <w:r w:rsidRPr="00CE1C37">
        <w:rPr>
          <w:rFonts w:ascii="Times" w:hAnsi="Times" w:cstheme="minorHAnsi"/>
        </w:rPr>
        <w:t xml:space="preserve"> say it’s just an epistemological matter. How could it not be?</w:t>
      </w:r>
    </w:p>
    <w:p w14:paraId="7635BBF6" w14:textId="77777777" w:rsidR="00CE1C37" w:rsidRPr="00CE1C37" w:rsidRDefault="00CE1C37" w:rsidP="00CE1C37">
      <w:pPr>
        <w:rPr>
          <w:rFonts w:ascii="Times" w:hAnsi="Times" w:cstheme="minorHAnsi"/>
        </w:rPr>
      </w:pPr>
    </w:p>
    <w:p w14:paraId="5FB21839" w14:textId="08F0C439" w:rsidR="00CE1C37" w:rsidRPr="00CE1C37" w:rsidRDefault="00CE1C37" w:rsidP="00CE1C37">
      <w:pPr>
        <w:rPr>
          <w:rFonts w:ascii="Times" w:hAnsi="Times" w:cstheme="minorHAnsi"/>
          <w:color w:val="000000" w:themeColor="text1"/>
        </w:rPr>
      </w:pPr>
      <w:r w:rsidRPr="00CE1C37">
        <w:rPr>
          <w:rFonts w:ascii="Times" w:hAnsi="Times" w:cstheme="minorHAnsi"/>
        </w:rPr>
        <w:t xml:space="preserve">I say it’s ontological. There’s no fact of the matter. The concept </w:t>
      </w:r>
      <w:r w:rsidRPr="00CE1C37">
        <w:rPr>
          <w:rFonts w:ascii="Times" w:hAnsi="Times" w:cstheme="minorHAnsi"/>
          <w:i/>
          <w:iCs/>
        </w:rPr>
        <w:t>phenomenally conscious</w:t>
      </w:r>
      <w:r w:rsidRPr="00CE1C37">
        <w:rPr>
          <w:rFonts w:ascii="Times" w:hAnsi="Times" w:cstheme="minorHAnsi"/>
        </w:rPr>
        <w:t xml:space="preserve"> is just too loose. (</w:t>
      </w:r>
      <w:r w:rsidRPr="00CE1C37">
        <w:rPr>
          <w:rFonts w:ascii="Times" w:hAnsi="Times" w:cstheme="minorHAnsi"/>
          <w:color w:val="000000" w:themeColor="text1"/>
        </w:rPr>
        <w:t xml:space="preserve">“Really all one can do it </w:t>
      </w:r>
      <w:r w:rsidRPr="00CE1C37">
        <w:rPr>
          <w:rFonts w:ascii="Times" w:hAnsi="Times" w:cstheme="minorHAnsi"/>
          <w:i/>
          <w:iCs/>
          <w:color w:val="000000" w:themeColor="text1"/>
        </w:rPr>
        <w:t>point</w:t>
      </w:r>
      <w:r w:rsidRPr="00CE1C37">
        <w:rPr>
          <w:rFonts w:ascii="Times" w:hAnsi="Times" w:cstheme="minorHAnsi"/>
          <w:color w:val="000000" w:themeColor="text1"/>
        </w:rPr>
        <w:t xml:space="preserve"> to the phenomenon.”)</w:t>
      </w:r>
    </w:p>
    <w:p w14:paraId="34A43840" w14:textId="77777777" w:rsidR="00CE1C37" w:rsidRPr="00CE1C37" w:rsidRDefault="00CE1C37" w:rsidP="00CE1C37">
      <w:pPr>
        <w:rPr>
          <w:rFonts w:ascii="Times" w:hAnsi="Times" w:cstheme="minorHAnsi"/>
          <w:color w:val="000000" w:themeColor="text1"/>
        </w:rPr>
      </w:pPr>
    </w:p>
    <w:p w14:paraId="2292BA07" w14:textId="56CCB2D0"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 xml:space="preserve">Resistance is due to a deep-seated intuition of dualism. (“Which brain processes </w:t>
      </w:r>
      <w:r w:rsidRPr="00CE1C37">
        <w:rPr>
          <w:rFonts w:ascii="Times" w:hAnsi="Times" w:cstheme="minorHAnsi"/>
          <w:i/>
          <w:iCs/>
          <w:color w:val="000000" w:themeColor="text1"/>
        </w:rPr>
        <w:t>give rise</w:t>
      </w:r>
      <w:r w:rsidRPr="00CE1C37">
        <w:rPr>
          <w:rFonts w:ascii="Times" w:hAnsi="Times" w:cstheme="minorHAnsi"/>
          <w:color w:val="000000" w:themeColor="text1"/>
        </w:rPr>
        <w:t xml:space="preserve"> to consciousness?”)</w:t>
      </w:r>
    </w:p>
    <w:p w14:paraId="195578EF" w14:textId="77777777" w:rsidR="00CE1C37" w:rsidRPr="00CE1C37" w:rsidRDefault="00CE1C37" w:rsidP="00CE1C37">
      <w:pPr>
        <w:rPr>
          <w:rFonts w:ascii="Times" w:hAnsi="Times" w:cstheme="minorHAnsi"/>
          <w:color w:val="000000" w:themeColor="text1"/>
        </w:rPr>
      </w:pPr>
    </w:p>
    <w:p w14:paraId="377BEB32" w14:textId="0B1BEE0A"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lastRenderedPageBreak/>
        <w:t xml:space="preserve">The whale oil analogy. Shell </w:t>
      </w:r>
      <w:r w:rsidR="00061E8A">
        <w:rPr>
          <w:rFonts w:ascii="Times" w:hAnsi="Times" w:cstheme="minorHAnsi"/>
          <w:color w:val="000000" w:themeColor="text1"/>
        </w:rPr>
        <w:t>Inc</w:t>
      </w:r>
      <w:r w:rsidRPr="00CE1C37">
        <w:rPr>
          <w:rFonts w:ascii="Times" w:hAnsi="Times" w:cstheme="minorHAnsi"/>
          <w:color w:val="000000" w:themeColor="text1"/>
        </w:rPr>
        <w:t xml:space="preserve"> market “new” oil, like the old stuff but not made from whales. Is it </w:t>
      </w:r>
      <w:r w:rsidRPr="00CE1C37">
        <w:rPr>
          <w:rFonts w:ascii="Times" w:hAnsi="Times" w:cstheme="minorHAnsi"/>
          <w:i/>
          <w:iCs/>
          <w:color w:val="000000" w:themeColor="text1"/>
        </w:rPr>
        <w:t>oil</w:t>
      </w:r>
      <w:r w:rsidRPr="00CE1C37">
        <w:rPr>
          <w:rFonts w:ascii="Times" w:hAnsi="Times" w:cstheme="minorHAnsi"/>
          <w:color w:val="000000" w:themeColor="text1"/>
        </w:rPr>
        <w:t>? Most can see this is</w:t>
      </w:r>
      <w:r w:rsidR="00061E8A">
        <w:rPr>
          <w:rFonts w:ascii="Times" w:hAnsi="Times" w:cstheme="minorHAnsi"/>
          <w:color w:val="000000" w:themeColor="text1"/>
        </w:rPr>
        <w:t xml:space="preserve"> at most</w:t>
      </w:r>
      <w:r w:rsidRPr="00CE1C37">
        <w:rPr>
          <w:rFonts w:ascii="Times" w:hAnsi="Times" w:cstheme="minorHAnsi"/>
          <w:color w:val="000000" w:themeColor="text1"/>
        </w:rPr>
        <w:t xml:space="preserve"> just a matter for terminological decision, except the oil dualists, who insist there must be a fact of whether the Shell produc</w:t>
      </w:r>
      <w:r w:rsidR="00061E8A">
        <w:rPr>
          <w:rFonts w:ascii="Times" w:hAnsi="Times" w:cstheme="minorHAnsi"/>
          <w:color w:val="000000" w:themeColor="text1"/>
        </w:rPr>
        <w:t>t</w:t>
      </w:r>
      <w:r w:rsidRPr="00CE1C37">
        <w:rPr>
          <w:rFonts w:ascii="Times" w:hAnsi="Times" w:cstheme="minorHAnsi"/>
          <w:color w:val="000000" w:themeColor="text1"/>
        </w:rPr>
        <w:t xml:space="preserve"> gives rise to </w:t>
      </w:r>
      <w:r w:rsidRPr="00CE1C37">
        <w:rPr>
          <w:rFonts w:ascii="Times" w:hAnsi="Times" w:cstheme="minorHAnsi"/>
          <w:i/>
          <w:iCs/>
          <w:color w:val="000000" w:themeColor="text1"/>
        </w:rPr>
        <w:t>oil</w:t>
      </w:r>
      <w:r w:rsidRPr="00CE1C37">
        <w:rPr>
          <w:rFonts w:ascii="Times" w:hAnsi="Times" w:cstheme="minorHAnsi"/>
          <w:color w:val="000000" w:themeColor="text1"/>
        </w:rPr>
        <w:t>.</w:t>
      </w:r>
    </w:p>
    <w:p w14:paraId="14A9D7BE" w14:textId="77777777" w:rsidR="00CE1C37" w:rsidRPr="00CE1C37" w:rsidRDefault="00CE1C37" w:rsidP="00CE1C37">
      <w:pPr>
        <w:rPr>
          <w:rFonts w:ascii="Times" w:hAnsi="Times" w:cstheme="minorHAnsi"/>
          <w:color w:val="000000" w:themeColor="text1"/>
        </w:rPr>
      </w:pPr>
    </w:p>
    <w:p w14:paraId="1ED6A6F7" w14:textId="7FF421C8" w:rsidR="00CE1C37" w:rsidRPr="00CE1C37" w:rsidRDefault="00CE1C37" w:rsidP="00CE1C37">
      <w:pPr>
        <w:rPr>
          <w:rFonts w:ascii="Times" w:hAnsi="Times" w:cstheme="minorHAnsi"/>
          <w:b/>
          <w:bCs/>
          <w:color w:val="000000" w:themeColor="text1"/>
        </w:rPr>
      </w:pPr>
      <w:r w:rsidRPr="00CE1C37">
        <w:rPr>
          <w:rFonts w:ascii="Times" w:hAnsi="Times" w:cstheme="minorHAnsi"/>
          <w:b/>
          <w:bCs/>
          <w:color w:val="000000" w:themeColor="text1"/>
        </w:rPr>
        <w:t>Moral Standing is Less Indeterminate</w:t>
      </w:r>
    </w:p>
    <w:p w14:paraId="677690E3" w14:textId="77777777" w:rsidR="00CE1C37" w:rsidRPr="00CE1C37" w:rsidRDefault="00CE1C37" w:rsidP="00CE1C37">
      <w:pPr>
        <w:rPr>
          <w:rFonts w:ascii="Times" w:hAnsi="Times" w:cstheme="minorHAnsi"/>
          <w:color w:val="000000" w:themeColor="text1"/>
        </w:rPr>
      </w:pPr>
    </w:p>
    <w:p w14:paraId="54367A59" w14:textId="77777777"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 xml:space="preserve">Consciousness could be indeterminate and yet moral standing still tied to </w:t>
      </w:r>
      <w:proofErr w:type="gramStart"/>
      <w:r w:rsidRPr="00CE1C37">
        <w:rPr>
          <w:rFonts w:ascii="Times" w:hAnsi="Times" w:cstheme="minorHAnsi"/>
          <w:color w:val="000000" w:themeColor="text1"/>
        </w:rPr>
        <w:t>it, if</w:t>
      </w:r>
      <w:proofErr w:type="gramEnd"/>
      <w:r w:rsidRPr="00CE1C37">
        <w:rPr>
          <w:rFonts w:ascii="Times" w:hAnsi="Times" w:cstheme="minorHAnsi"/>
          <w:color w:val="000000" w:themeColor="text1"/>
        </w:rPr>
        <w:t xml:space="preserve"> moral standing were </w:t>
      </w:r>
      <w:proofErr w:type="spellStart"/>
      <w:r w:rsidRPr="00CE1C37">
        <w:rPr>
          <w:rFonts w:ascii="Times" w:hAnsi="Times" w:cstheme="minorHAnsi"/>
          <w:color w:val="000000" w:themeColor="text1"/>
        </w:rPr>
        <w:t>matchingly</w:t>
      </w:r>
      <w:proofErr w:type="spellEnd"/>
      <w:r w:rsidRPr="00CE1C37">
        <w:rPr>
          <w:rFonts w:ascii="Times" w:hAnsi="Times" w:cstheme="minorHAnsi"/>
          <w:color w:val="000000" w:themeColor="text1"/>
        </w:rPr>
        <w:t xml:space="preserve"> indeterminate. </w:t>
      </w:r>
    </w:p>
    <w:p w14:paraId="353DD042" w14:textId="77777777" w:rsidR="00CE1C37" w:rsidRPr="00CE1C37" w:rsidRDefault="00CE1C37" w:rsidP="00CE1C37">
      <w:pPr>
        <w:rPr>
          <w:rFonts w:ascii="Times" w:hAnsi="Times" w:cstheme="minorHAnsi"/>
          <w:color w:val="000000" w:themeColor="text1"/>
        </w:rPr>
      </w:pPr>
    </w:p>
    <w:p w14:paraId="261265A5" w14:textId="649110AF" w:rsidR="00CE1C37" w:rsidRPr="00CE1C37" w:rsidRDefault="00CE1C37" w:rsidP="00CE1C37">
      <w:pPr>
        <w:rPr>
          <w:rFonts w:ascii="Times" w:hAnsi="Times" w:cstheme="minorHAnsi"/>
          <w:color w:val="000000" w:themeColor="text1"/>
        </w:rPr>
      </w:pPr>
      <w:proofErr w:type="gramStart"/>
      <w:r w:rsidRPr="00CE1C37">
        <w:rPr>
          <w:rFonts w:ascii="Times" w:hAnsi="Times" w:cstheme="minorHAnsi"/>
          <w:color w:val="000000" w:themeColor="text1"/>
        </w:rPr>
        <w:t>Thus</w:t>
      </w:r>
      <w:proofErr w:type="gramEnd"/>
      <w:r w:rsidRPr="00CE1C37">
        <w:rPr>
          <w:rFonts w:ascii="Times" w:hAnsi="Times" w:cstheme="minorHAnsi"/>
          <w:color w:val="000000" w:themeColor="text1"/>
        </w:rPr>
        <w:t xml:space="preserve"> if the indeterminacy were merely sorites-like, and jawless fish, say, were in the penumbra of vagueness, it wouldn’t definitely be wrong to ignore their welfare, say, but it wouldn’t definitely be right either.</w:t>
      </w:r>
    </w:p>
    <w:p w14:paraId="7EE69B1F" w14:textId="77777777" w:rsidR="00CE1C37" w:rsidRPr="00CE1C37" w:rsidRDefault="00CE1C37" w:rsidP="00CE1C37">
      <w:pPr>
        <w:rPr>
          <w:rFonts w:ascii="Times" w:hAnsi="Times" w:cstheme="minorHAnsi"/>
          <w:color w:val="000000" w:themeColor="text1"/>
        </w:rPr>
      </w:pPr>
    </w:p>
    <w:p w14:paraId="0E1659C3" w14:textId="457AF7E6" w:rsidR="00CE1C37" w:rsidRDefault="00CE1C37" w:rsidP="00CE1C37">
      <w:pPr>
        <w:rPr>
          <w:rFonts w:ascii="Times" w:hAnsi="Times" w:cstheme="minorHAnsi"/>
          <w:color w:val="000000" w:themeColor="text1"/>
        </w:rPr>
      </w:pPr>
      <w:r w:rsidRPr="00CE1C37">
        <w:rPr>
          <w:rFonts w:ascii="Times" w:hAnsi="Times" w:cstheme="minorHAnsi"/>
          <w:color w:val="000000" w:themeColor="text1"/>
        </w:rPr>
        <w:t>But I say moral standing is definite in many cases where consciousness is not. It’s indeterminate whether cats and crows and crabs and octopuses are conscious. But they certainly have moral standing. So moral standing must rest on something other than consciousness. (Which is not to say it must be fully determinate.)</w:t>
      </w:r>
    </w:p>
    <w:p w14:paraId="28F3A65A" w14:textId="77777777" w:rsidR="00CE1C37" w:rsidRPr="00CE1C37" w:rsidRDefault="00CE1C37" w:rsidP="00CE1C37">
      <w:pPr>
        <w:rPr>
          <w:rFonts w:ascii="Times" w:hAnsi="Times" w:cstheme="minorHAnsi"/>
          <w:color w:val="000000" w:themeColor="text1"/>
        </w:rPr>
      </w:pPr>
    </w:p>
    <w:p w14:paraId="3F85AB1D" w14:textId="441B4DE8" w:rsidR="00CE1C37" w:rsidRDefault="00CE1C37" w:rsidP="00CE1C37">
      <w:pPr>
        <w:rPr>
          <w:rFonts w:ascii="Times" w:hAnsi="Times" w:cstheme="minorHAnsi"/>
          <w:b/>
          <w:bCs/>
          <w:color w:val="000000" w:themeColor="text1"/>
        </w:rPr>
      </w:pPr>
      <w:r w:rsidRPr="00CE1C37">
        <w:rPr>
          <w:rFonts w:ascii="Times" w:hAnsi="Times" w:cstheme="minorHAnsi"/>
          <w:b/>
          <w:bCs/>
          <w:color w:val="000000" w:themeColor="text1"/>
        </w:rPr>
        <w:t>The Grounds of Moral Standing</w:t>
      </w:r>
    </w:p>
    <w:p w14:paraId="44989691" w14:textId="77777777" w:rsidR="00061E8A" w:rsidRPr="00CE1C37" w:rsidRDefault="00061E8A" w:rsidP="00CE1C37">
      <w:pPr>
        <w:rPr>
          <w:rFonts w:ascii="Times" w:hAnsi="Times" w:cstheme="minorHAnsi"/>
          <w:b/>
          <w:bCs/>
          <w:color w:val="000000" w:themeColor="text1"/>
        </w:rPr>
      </w:pPr>
    </w:p>
    <w:p w14:paraId="0FF05C24" w14:textId="72D4606D"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 xml:space="preserve">What might determine moral standing is consciousness cannot? What makes things good or bad </w:t>
      </w:r>
      <w:r w:rsidRPr="00CE1C37">
        <w:rPr>
          <w:rFonts w:ascii="Times" w:hAnsi="Times" w:cstheme="minorHAnsi"/>
          <w:i/>
          <w:iCs/>
          <w:color w:val="000000" w:themeColor="text1"/>
        </w:rPr>
        <w:t>for</w:t>
      </w:r>
      <w:r w:rsidRPr="00CE1C37">
        <w:rPr>
          <w:rFonts w:ascii="Times" w:hAnsi="Times" w:cstheme="minorHAnsi"/>
          <w:color w:val="000000" w:themeColor="text1"/>
        </w:rPr>
        <w:t xml:space="preserve"> some creature?</w:t>
      </w:r>
    </w:p>
    <w:p w14:paraId="21D249A9" w14:textId="77777777" w:rsidR="00CE1C37" w:rsidRPr="00CE1C37" w:rsidRDefault="00CE1C37" w:rsidP="00CE1C37">
      <w:pPr>
        <w:rPr>
          <w:rFonts w:ascii="Times" w:hAnsi="Times" w:cstheme="minorHAnsi"/>
          <w:color w:val="000000" w:themeColor="text1"/>
        </w:rPr>
      </w:pPr>
    </w:p>
    <w:p w14:paraId="49176EA8" w14:textId="7853CCCB"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 xml:space="preserve">That they are </w:t>
      </w:r>
      <w:r w:rsidRPr="00CE1C37">
        <w:rPr>
          <w:rFonts w:ascii="Times" w:hAnsi="Times" w:cstheme="minorHAnsi"/>
          <w:i/>
          <w:iCs/>
          <w:color w:val="000000" w:themeColor="text1"/>
        </w:rPr>
        <w:t>alive</w:t>
      </w:r>
      <w:r w:rsidRPr="00CE1C37">
        <w:rPr>
          <w:rFonts w:ascii="Times" w:hAnsi="Times" w:cstheme="minorHAnsi"/>
          <w:color w:val="000000" w:themeColor="text1"/>
        </w:rPr>
        <w:t>? That sets the bar too low.</w:t>
      </w:r>
    </w:p>
    <w:p w14:paraId="7748E68F" w14:textId="77777777" w:rsidR="00CE1C37" w:rsidRPr="00CE1C37" w:rsidRDefault="00CE1C37" w:rsidP="00CE1C37">
      <w:pPr>
        <w:rPr>
          <w:rFonts w:ascii="Times" w:hAnsi="Times" w:cstheme="minorHAnsi"/>
          <w:color w:val="000000" w:themeColor="text1"/>
        </w:rPr>
      </w:pPr>
    </w:p>
    <w:p w14:paraId="2507ABF5" w14:textId="01E14EF2"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 xml:space="preserve">That they are </w:t>
      </w:r>
      <w:r w:rsidRPr="00CE1C37">
        <w:rPr>
          <w:rFonts w:ascii="Times" w:hAnsi="Times" w:cstheme="minorHAnsi"/>
          <w:i/>
          <w:iCs/>
          <w:color w:val="000000" w:themeColor="text1"/>
        </w:rPr>
        <w:t>agents</w:t>
      </w:r>
      <w:r w:rsidRPr="00CE1C37">
        <w:rPr>
          <w:rFonts w:ascii="Times" w:hAnsi="Times" w:cstheme="minorHAnsi"/>
          <w:color w:val="000000" w:themeColor="text1"/>
        </w:rPr>
        <w:t xml:space="preserve"> with a </w:t>
      </w:r>
      <w:r w:rsidRPr="00CE1C37">
        <w:rPr>
          <w:rFonts w:ascii="Times" w:hAnsi="Times" w:cstheme="minorHAnsi"/>
          <w:i/>
          <w:iCs/>
          <w:color w:val="000000" w:themeColor="text1"/>
        </w:rPr>
        <w:t>perspective</w:t>
      </w:r>
      <w:r w:rsidRPr="00CE1C37">
        <w:rPr>
          <w:rFonts w:ascii="Times" w:hAnsi="Times" w:cstheme="minorHAnsi"/>
          <w:color w:val="000000" w:themeColor="text1"/>
        </w:rPr>
        <w:t>? Still too low.</w:t>
      </w:r>
    </w:p>
    <w:p w14:paraId="44537842" w14:textId="77777777" w:rsidR="00CE1C37" w:rsidRPr="00CE1C37" w:rsidRDefault="00CE1C37" w:rsidP="00CE1C37">
      <w:pPr>
        <w:rPr>
          <w:rFonts w:ascii="Times" w:hAnsi="Times" w:cstheme="minorHAnsi"/>
          <w:color w:val="000000" w:themeColor="text1"/>
        </w:rPr>
      </w:pPr>
    </w:p>
    <w:p w14:paraId="21950DF8" w14:textId="4DF8ADFC"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 xml:space="preserve">We need something like—they </w:t>
      </w:r>
      <w:r w:rsidR="00061E8A">
        <w:rPr>
          <w:rFonts w:ascii="Times" w:hAnsi="Times" w:cstheme="minorHAnsi"/>
          <w:color w:val="000000" w:themeColor="text1"/>
        </w:rPr>
        <w:t xml:space="preserve">are </w:t>
      </w:r>
      <w:r w:rsidR="00061E8A" w:rsidRPr="00061E8A">
        <w:rPr>
          <w:rFonts w:ascii="Times" w:hAnsi="Times" w:cstheme="minorHAnsi"/>
          <w:i/>
          <w:iCs/>
          <w:color w:val="000000" w:themeColor="text1"/>
        </w:rPr>
        <w:t>minded</w:t>
      </w:r>
      <w:r w:rsidR="00061E8A">
        <w:rPr>
          <w:rFonts w:ascii="Times" w:hAnsi="Times" w:cstheme="minorHAnsi"/>
          <w:color w:val="000000" w:themeColor="text1"/>
        </w:rPr>
        <w:t>, with</w:t>
      </w:r>
      <w:r w:rsidRPr="00CE1C37">
        <w:rPr>
          <w:rFonts w:ascii="Times" w:hAnsi="Times" w:cstheme="minorHAnsi"/>
          <w:color w:val="000000" w:themeColor="text1"/>
        </w:rPr>
        <w:t xml:space="preserve"> desires</w:t>
      </w:r>
      <w:r w:rsidR="00061E8A">
        <w:rPr>
          <w:rFonts w:ascii="Times" w:hAnsi="Times" w:cstheme="minorHAnsi"/>
          <w:color w:val="000000" w:themeColor="text1"/>
        </w:rPr>
        <w:t>/</w:t>
      </w:r>
      <w:r w:rsidRPr="00CE1C37">
        <w:rPr>
          <w:rFonts w:ascii="Times" w:hAnsi="Times" w:cstheme="minorHAnsi"/>
          <w:color w:val="000000" w:themeColor="text1"/>
        </w:rPr>
        <w:t>motives. (Functionally not phenomenologically conceived of course—states which prompt behaviours apt to produce certain results, and perhaps also reinforce those behaviours. Cf Carruthers 2019, Kammerer 2022.)</w:t>
      </w:r>
    </w:p>
    <w:p w14:paraId="175AD430" w14:textId="77777777" w:rsidR="00CE1C37" w:rsidRPr="00CE1C37" w:rsidRDefault="00CE1C37" w:rsidP="00CE1C37">
      <w:pPr>
        <w:rPr>
          <w:rFonts w:ascii="Times" w:hAnsi="Times" w:cstheme="minorHAnsi"/>
          <w:color w:val="000000" w:themeColor="text1"/>
        </w:rPr>
      </w:pPr>
    </w:p>
    <w:p w14:paraId="75303506" w14:textId="548F2EA9"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We don’t want to collapse into a desire-satisfaction account of well-being. Better to view the possession of desires as a necessary condition for benefitting from the goods on an “objective list”, including health, companionship, freedom to roam, etc.</w:t>
      </w:r>
    </w:p>
    <w:p w14:paraId="1186FDFE" w14:textId="77777777" w:rsidR="00CE1C37" w:rsidRPr="00CE1C37" w:rsidRDefault="00CE1C37" w:rsidP="00CE1C37">
      <w:pPr>
        <w:rPr>
          <w:rFonts w:ascii="Times" w:hAnsi="Times" w:cstheme="minorHAnsi"/>
          <w:color w:val="000000" w:themeColor="text1"/>
        </w:rPr>
      </w:pPr>
    </w:p>
    <w:p w14:paraId="366B9B3D" w14:textId="64ACA460" w:rsidR="00CE1C37" w:rsidRPr="00CE1C37" w:rsidRDefault="00CE1C37" w:rsidP="00CE1C37">
      <w:pPr>
        <w:rPr>
          <w:rFonts w:ascii="Times" w:hAnsi="Times" w:cstheme="minorHAnsi"/>
          <w:b/>
          <w:bCs/>
          <w:color w:val="000000" w:themeColor="text1"/>
        </w:rPr>
      </w:pPr>
      <w:r w:rsidRPr="00CE1C37">
        <w:rPr>
          <w:rFonts w:ascii="Times" w:hAnsi="Times" w:cstheme="minorHAnsi"/>
          <w:b/>
          <w:bCs/>
          <w:color w:val="000000" w:themeColor="text1"/>
        </w:rPr>
        <w:t>What Really Matters</w:t>
      </w:r>
    </w:p>
    <w:p w14:paraId="2D1A807A" w14:textId="77777777" w:rsidR="00CE1C37" w:rsidRPr="00CE1C37" w:rsidRDefault="00CE1C37" w:rsidP="00CE1C37">
      <w:pPr>
        <w:rPr>
          <w:rFonts w:ascii="Times" w:hAnsi="Times" w:cstheme="minorHAnsi"/>
          <w:color w:val="000000" w:themeColor="text1"/>
        </w:rPr>
      </w:pPr>
    </w:p>
    <w:p w14:paraId="1FACFCB3" w14:textId="7D43E8BB"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Turning away from consciousness allows us to focus on what really matters. We can by-pass doubts about consciousness raised by factors that are themselves of no moral significance (Kammerer 2022).</w:t>
      </w:r>
    </w:p>
    <w:p w14:paraId="729C09BC" w14:textId="77777777" w:rsidR="00CE1C37" w:rsidRPr="00CE1C37" w:rsidRDefault="00CE1C37" w:rsidP="00CE1C37">
      <w:pPr>
        <w:rPr>
          <w:rFonts w:ascii="Times" w:hAnsi="Times" w:cstheme="minorHAnsi"/>
          <w:color w:val="000000" w:themeColor="text1"/>
        </w:rPr>
      </w:pPr>
    </w:p>
    <w:p w14:paraId="7A665D05" w14:textId="31445914" w:rsidR="00CE1C37" w:rsidRPr="00CE1C37" w:rsidRDefault="00CE1C37" w:rsidP="00CE1C37">
      <w:pPr>
        <w:rPr>
          <w:rFonts w:ascii="Times" w:hAnsi="Times" w:cstheme="minorHAnsi"/>
          <w:color w:val="000000" w:themeColor="text1"/>
        </w:rPr>
      </w:pPr>
      <w:proofErr w:type="gramStart"/>
      <w:r w:rsidRPr="00CE1C37">
        <w:rPr>
          <w:rFonts w:ascii="Times" w:hAnsi="Times" w:cstheme="minorHAnsi"/>
          <w:color w:val="000000" w:themeColor="text1"/>
        </w:rPr>
        <w:t>Thus</w:t>
      </w:r>
      <w:proofErr w:type="gramEnd"/>
      <w:r w:rsidRPr="00CE1C37">
        <w:rPr>
          <w:rFonts w:ascii="Times" w:hAnsi="Times" w:cstheme="minorHAnsi"/>
          <w:color w:val="000000" w:themeColor="text1"/>
        </w:rPr>
        <w:t xml:space="preserve"> we might worry whether Commander Data—or crows or crabs or octopuses—are conscious, on the grounds that their cognition is very differently realized from ours. But it’s their cognitive sophistication that matters to things being good or bad for them, not the details of their brain make-up.</w:t>
      </w:r>
    </w:p>
    <w:p w14:paraId="0B29A442" w14:textId="77777777" w:rsidR="00CE1C37" w:rsidRDefault="00CE1C37" w:rsidP="00CE1C37">
      <w:pPr>
        <w:rPr>
          <w:rFonts w:ascii="Times" w:hAnsi="Times" w:cstheme="minorHAnsi"/>
          <w:color w:val="000000" w:themeColor="text1"/>
        </w:rPr>
      </w:pPr>
    </w:p>
    <w:p w14:paraId="0322E36B" w14:textId="77777777" w:rsidR="00B775D9" w:rsidRDefault="00B775D9" w:rsidP="00CE1C37">
      <w:pPr>
        <w:rPr>
          <w:rFonts w:ascii="Times" w:hAnsi="Times" w:cstheme="minorHAnsi"/>
          <w:color w:val="000000" w:themeColor="text1"/>
        </w:rPr>
      </w:pPr>
    </w:p>
    <w:p w14:paraId="4F0E7C41" w14:textId="77777777" w:rsidR="00B775D9" w:rsidRDefault="00B775D9" w:rsidP="00CE1C37">
      <w:pPr>
        <w:rPr>
          <w:rFonts w:ascii="Times" w:hAnsi="Times" w:cstheme="minorHAnsi"/>
          <w:color w:val="000000" w:themeColor="text1"/>
        </w:rPr>
      </w:pPr>
    </w:p>
    <w:p w14:paraId="14B9AA0A" w14:textId="77777777" w:rsidR="00B775D9" w:rsidRPr="00CE1C37" w:rsidRDefault="00B775D9" w:rsidP="00CE1C37">
      <w:pPr>
        <w:rPr>
          <w:rFonts w:ascii="Times" w:hAnsi="Times" w:cstheme="minorHAnsi"/>
          <w:color w:val="000000" w:themeColor="text1"/>
        </w:rPr>
      </w:pPr>
    </w:p>
    <w:p w14:paraId="69EEA347" w14:textId="7FDD40FF" w:rsidR="00CE1C37" w:rsidRPr="00CE1C37" w:rsidRDefault="00CE1C37" w:rsidP="00CE1C37">
      <w:pPr>
        <w:rPr>
          <w:rFonts w:ascii="Times" w:hAnsi="Times" w:cstheme="minorHAnsi"/>
          <w:b/>
          <w:bCs/>
          <w:color w:val="000000" w:themeColor="text1"/>
        </w:rPr>
      </w:pPr>
      <w:r w:rsidRPr="00CE1C37">
        <w:rPr>
          <w:rFonts w:ascii="Times" w:hAnsi="Times" w:cstheme="minorHAnsi"/>
          <w:b/>
          <w:bCs/>
          <w:color w:val="000000" w:themeColor="text1"/>
        </w:rPr>
        <w:lastRenderedPageBreak/>
        <w:t>Putting Consciousness to One Side</w:t>
      </w:r>
    </w:p>
    <w:p w14:paraId="13EF28FD" w14:textId="77777777" w:rsidR="00CE1C37" w:rsidRPr="00CE1C37" w:rsidRDefault="00CE1C37" w:rsidP="00CE1C37">
      <w:pPr>
        <w:rPr>
          <w:rFonts w:ascii="Times" w:hAnsi="Times" w:cstheme="minorHAnsi"/>
          <w:b/>
          <w:bCs/>
          <w:color w:val="000000" w:themeColor="text1"/>
        </w:rPr>
      </w:pPr>
    </w:p>
    <w:p w14:paraId="0EA81DD0" w14:textId="58378B84" w:rsidR="00CE1C37" w:rsidRPr="00CE1C37" w:rsidRDefault="00CE1C37" w:rsidP="00CE1C37">
      <w:pPr>
        <w:rPr>
          <w:rFonts w:ascii="Times" w:hAnsi="Times" w:cstheme="minorHAnsi"/>
          <w:color w:val="000000" w:themeColor="text1"/>
        </w:rPr>
      </w:pPr>
      <w:r w:rsidRPr="00CE1C37">
        <w:rPr>
          <w:rFonts w:ascii="Times" w:hAnsi="Times" w:cstheme="minorHAnsi"/>
          <w:i/>
          <w:iCs/>
          <w:color w:val="000000" w:themeColor="text1"/>
        </w:rPr>
        <w:t>Can</w:t>
      </w:r>
      <w:r w:rsidRPr="00CE1C37">
        <w:rPr>
          <w:rFonts w:ascii="Times" w:hAnsi="Times" w:cstheme="minorHAnsi"/>
          <w:color w:val="000000" w:themeColor="text1"/>
        </w:rPr>
        <w:t xml:space="preserve"> I put consciousness to one side? Surely it </w:t>
      </w:r>
      <w:r w:rsidRPr="00CE1C37">
        <w:rPr>
          <w:rFonts w:ascii="Times" w:hAnsi="Times" w:cstheme="minorHAnsi"/>
          <w:i/>
          <w:iCs/>
          <w:color w:val="000000" w:themeColor="text1"/>
        </w:rPr>
        <w:t>also</w:t>
      </w:r>
      <w:r w:rsidRPr="00CE1C37">
        <w:rPr>
          <w:rFonts w:ascii="Times" w:hAnsi="Times" w:cstheme="minorHAnsi"/>
          <w:color w:val="000000" w:themeColor="text1"/>
        </w:rPr>
        <w:t xml:space="preserve"> matters morally if Data and the crabs and crowds are conscious. Aren’t I assuming what I need to prove?</w:t>
      </w:r>
      <w:r w:rsidR="00061E8A">
        <w:rPr>
          <w:rFonts w:ascii="Times" w:hAnsi="Times" w:cstheme="minorHAnsi"/>
          <w:color w:val="000000" w:themeColor="text1"/>
        </w:rPr>
        <w:t xml:space="preserve"> </w:t>
      </w:r>
    </w:p>
    <w:p w14:paraId="52FD9D08" w14:textId="77777777" w:rsidR="00CE1C37" w:rsidRPr="00CE1C37" w:rsidRDefault="00CE1C37" w:rsidP="00CE1C37">
      <w:pPr>
        <w:rPr>
          <w:rFonts w:ascii="Times" w:hAnsi="Times" w:cstheme="minorHAnsi"/>
          <w:color w:val="000000" w:themeColor="text1"/>
        </w:rPr>
      </w:pPr>
    </w:p>
    <w:p w14:paraId="682503F2" w14:textId="094B0895" w:rsidR="00CE1C37" w:rsidRPr="00CE1C37" w:rsidRDefault="00061E8A" w:rsidP="00CE1C37">
      <w:pPr>
        <w:rPr>
          <w:rFonts w:ascii="Times" w:hAnsi="Times" w:cstheme="minorHAnsi"/>
          <w:color w:val="000000" w:themeColor="text1"/>
        </w:rPr>
      </w:pPr>
      <w:r>
        <w:rPr>
          <w:rFonts w:ascii="Times" w:hAnsi="Times" w:cstheme="minorHAnsi"/>
          <w:color w:val="000000" w:themeColor="text1"/>
        </w:rPr>
        <w:t xml:space="preserve">No. </w:t>
      </w:r>
      <w:r w:rsidR="00CE1C37" w:rsidRPr="00CE1C37">
        <w:rPr>
          <w:rFonts w:ascii="Times" w:hAnsi="Times" w:cstheme="minorHAnsi"/>
          <w:color w:val="000000" w:themeColor="text1"/>
        </w:rPr>
        <w:t xml:space="preserve">Note that I’m not saying they’re </w:t>
      </w:r>
      <w:proofErr w:type="gramStart"/>
      <w:r w:rsidR="00CE1C37" w:rsidRPr="00CE1C37">
        <w:rPr>
          <w:rFonts w:ascii="Times" w:hAnsi="Times" w:cstheme="minorHAnsi"/>
          <w:color w:val="000000" w:themeColor="text1"/>
        </w:rPr>
        <w:t>definitely not</w:t>
      </w:r>
      <w:proofErr w:type="gramEnd"/>
      <w:r w:rsidR="00CE1C37" w:rsidRPr="00CE1C37">
        <w:rPr>
          <w:rFonts w:ascii="Times" w:hAnsi="Times" w:cstheme="minorHAnsi"/>
          <w:color w:val="000000" w:themeColor="text1"/>
        </w:rPr>
        <w:t xml:space="preserve"> conscious. It’s indeterminate. </w:t>
      </w:r>
    </w:p>
    <w:p w14:paraId="20BA268E" w14:textId="77777777" w:rsidR="00CE1C37" w:rsidRPr="00CE1C37" w:rsidRDefault="00CE1C37" w:rsidP="00CE1C37">
      <w:pPr>
        <w:rPr>
          <w:rFonts w:ascii="Times" w:hAnsi="Times" w:cstheme="minorHAnsi"/>
          <w:color w:val="000000" w:themeColor="text1"/>
        </w:rPr>
      </w:pPr>
    </w:p>
    <w:p w14:paraId="76CADF11" w14:textId="2DAB1186"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 xml:space="preserve">I grant that creatures that are </w:t>
      </w:r>
      <w:proofErr w:type="gramStart"/>
      <w:r w:rsidRPr="00CE1C37">
        <w:rPr>
          <w:rFonts w:ascii="Times" w:hAnsi="Times" w:cstheme="minorHAnsi"/>
          <w:color w:val="000000" w:themeColor="text1"/>
        </w:rPr>
        <w:t>definitely not</w:t>
      </w:r>
      <w:proofErr w:type="gramEnd"/>
      <w:r w:rsidRPr="00CE1C37">
        <w:rPr>
          <w:rFonts w:ascii="Times" w:hAnsi="Times" w:cstheme="minorHAnsi"/>
          <w:color w:val="000000" w:themeColor="text1"/>
        </w:rPr>
        <w:t xml:space="preserve"> conscious have no moral standing, and those that are definitely conscious have it on that account.</w:t>
      </w:r>
    </w:p>
    <w:p w14:paraId="7CA6B853" w14:textId="77777777" w:rsidR="00CE1C37" w:rsidRPr="00CE1C37" w:rsidRDefault="00CE1C37" w:rsidP="00CE1C37">
      <w:pPr>
        <w:rPr>
          <w:rFonts w:ascii="Times" w:hAnsi="Times" w:cstheme="minorHAnsi"/>
          <w:color w:val="000000" w:themeColor="text1"/>
        </w:rPr>
      </w:pPr>
    </w:p>
    <w:p w14:paraId="7638227E" w14:textId="2C59239F"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The latter includes humans. I can say th</w:t>
      </w:r>
      <w:r w:rsidR="00061E8A">
        <w:rPr>
          <w:rFonts w:ascii="Times" w:hAnsi="Times" w:cstheme="minorHAnsi"/>
          <w:color w:val="000000" w:themeColor="text1"/>
        </w:rPr>
        <w:t>ey have moral standing</w:t>
      </w:r>
      <w:r w:rsidRPr="00CE1C37">
        <w:rPr>
          <w:rFonts w:ascii="Times" w:hAnsi="Times" w:cstheme="minorHAnsi"/>
          <w:color w:val="000000" w:themeColor="text1"/>
        </w:rPr>
        <w:t xml:space="preserve"> because they have </w:t>
      </w:r>
      <w:r w:rsidRPr="00CE1C37">
        <w:rPr>
          <w:rFonts w:ascii="Times" w:hAnsi="Times" w:cstheme="minorHAnsi"/>
          <w:i/>
          <w:iCs/>
          <w:color w:val="000000" w:themeColor="text1"/>
        </w:rPr>
        <w:t>all</w:t>
      </w:r>
      <w:r w:rsidRPr="00CE1C37">
        <w:rPr>
          <w:rFonts w:ascii="Times" w:hAnsi="Times" w:cstheme="minorHAnsi"/>
          <w:color w:val="000000" w:themeColor="text1"/>
        </w:rPr>
        <w:t xml:space="preserve"> the features that are co-instantiated in human conscious states (accessibility, conditioning, novel stimuli, cortico</w:t>
      </w:r>
      <w:r w:rsidRPr="00CE1C37">
        <w:rPr>
          <w:rFonts w:ascii="Times" w:hAnsi="Times" w:cstheme="minorHAnsi"/>
        </w:rPr>
        <w:t>-thalamic loops, . . .</w:t>
      </w:r>
      <w:r w:rsidRPr="00CE1C37">
        <w:rPr>
          <w:rFonts w:ascii="Times" w:hAnsi="Times" w:cstheme="minorHAnsi"/>
          <w:color w:val="000000" w:themeColor="text1"/>
        </w:rPr>
        <w:t>) Which is why with humans we can by-pass the issue of which of these features are the morally important ones.</w:t>
      </w:r>
    </w:p>
    <w:p w14:paraId="29DD3AD5" w14:textId="77777777" w:rsidR="00CE1C37" w:rsidRPr="00CE1C37" w:rsidRDefault="00CE1C37" w:rsidP="00CE1C37">
      <w:pPr>
        <w:rPr>
          <w:rFonts w:ascii="Times" w:hAnsi="Times" w:cstheme="minorHAnsi"/>
          <w:color w:val="000000" w:themeColor="text1"/>
        </w:rPr>
      </w:pPr>
    </w:p>
    <w:p w14:paraId="0CE45FC5" w14:textId="6CC150C0"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However, with creatures that have some but not others, we have no alternative except consider which really matter for moral standing. What else is there to go on?</w:t>
      </w:r>
    </w:p>
    <w:p w14:paraId="530DC1DB" w14:textId="77777777" w:rsidR="00CE1C37" w:rsidRPr="00CE1C37" w:rsidRDefault="00CE1C37" w:rsidP="00CE1C37">
      <w:pPr>
        <w:rPr>
          <w:rFonts w:ascii="Times" w:hAnsi="Times" w:cstheme="minorHAnsi"/>
          <w:color w:val="000000" w:themeColor="text1"/>
        </w:rPr>
      </w:pPr>
    </w:p>
    <w:p w14:paraId="1E8700EB" w14:textId="5D1D9FF3"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 xml:space="preserve">If you’re still thinking that the consciousness of non-human creatures has moral significance </w:t>
      </w:r>
      <w:r w:rsidRPr="00CE1C37">
        <w:rPr>
          <w:rFonts w:ascii="Times" w:hAnsi="Times" w:cstheme="minorHAnsi"/>
          <w:i/>
          <w:iCs/>
          <w:color w:val="000000" w:themeColor="text1"/>
        </w:rPr>
        <w:t>as well</w:t>
      </w:r>
      <w:r w:rsidRPr="00CE1C37">
        <w:rPr>
          <w:rFonts w:ascii="Times" w:hAnsi="Times" w:cstheme="minorHAnsi"/>
          <w:color w:val="000000" w:themeColor="text1"/>
        </w:rPr>
        <w:t xml:space="preserve"> as their psychological organization and abilities, I say you can only be thinking of some phenomenological mind-stuff which is additional to physical make-up.</w:t>
      </w:r>
    </w:p>
    <w:p w14:paraId="74F5CB88" w14:textId="77777777" w:rsidR="00CE1C37" w:rsidRPr="00CE1C37" w:rsidRDefault="00CE1C37" w:rsidP="00CE1C37">
      <w:pPr>
        <w:rPr>
          <w:rFonts w:ascii="Times" w:hAnsi="Times" w:cstheme="minorHAnsi"/>
          <w:color w:val="000000" w:themeColor="text1"/>
        </w:rPr>
      </w:pPr>
    </w:p>
    <w:p w14:paraId="2DCE4A86" w14:textId="227C2BEE"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 xml:space="preserve">Imagine a debate about the value of “new oil”. Is it as good as the old stuff? It has the same utility but loses the emotional affinity with whales. All agree that the former is much more important than the latter. But some say that this doesn’t settle the value—what really made the old stuff valuable was that it gave rise to </w:t>
      </w:r>
      <w:r w:rsidRPr="00CE1C37">
        <w:rPr>
          <w:rFonts w:ascii="Times" w:hAnsi="Times" w:cstheme="minorHAnsi"/>
          <w:i/>
          <w:iCs/>
          <w:color w:val="000000" w:themeColor="text1"/>
        </w:rPr>
        <w:t>oil</w:t>
      </w:r>
      <w:r w:rsidRPr="00CE1C37">
        <w:rPr>
          <w:rFonts w:ascii="Times" w:hAnsi="Times" w:cstheme="minorHAnsi"/>
          <w:color w:val="000000" w:themeColor="text1"/>
        </w:rPr>
        <w:t xml:space="preserve"> . . .</w:t>
      </w:r>
    </w:p>
    <w:p w14:paraId="5E9906CD" w14:textId="77777777" w:rsidR="00CE1C37" w:rsidRPr="00CE1C37" w:rsidRDefault="00CE1C37" w:rsidP="00CE1C37">
      <w:pPr>
        <w:rPr>
          <w:rFonts w:ascii="Times" w:hAnsi="Times" w:cstheme="minorHAnsi"/>
          <w:color w:val="000000" w:themeColor="text1"/>
        </w:rPr>
      </w:pPr>
    </w:p>
    <w:p w14:paraId="2AB993E9" w14:textId="70111345" w:rsidR="00CE1C37" w:rsidRPr="00CE1C37" w:rsidRDefault="00CE1C37" w:rsidP="00CE1C37">
      <w:pPr>
        <w:rPr>
          <w:rFonts w:ascii="Times" w:hAnsi="Times" w:cstheme="minorHAnsi"/>
          <w:b/>
          <w:bCs/>
          <w:color w:val="000000" w:themeColor="text1"/>
        </w:rPr>
      </w:pPr>
      <w:proofErr w:type="spellStart"/>
      <w:r w:rsidRPr="00CE1C37">
        <w:rPr>
          <w:rFonts w:ascii="Times" w:hAnsi="Times" w:cstheme="minorHAnsi"/>
          <w:b/>
          <w:bCs/>
          <w:color w:val="000000" w:themeColor="text1"/>
        </w:rPr>
        <w:t>Zombology</w:t>
      </w:r>
      <w:proofErr w:type="spellEnd"/>
    </w:p>
    <w:p w14:paraId="4DE90439" w14:textId="77777777" w:rsidR="00CE1C37" w:rsidRPr="00CE1C37" w:rsidRDefault="00CE1C37" w:rsidP="00CE1C37">
      <w:pPr>
        <w:rPr>
          <w:rFonts w:ascii="Times" w:hAnsi="Times" w:cstheme="minorHAnsi"/>
          <w:b/>
          <w:bCs/>
          <w:color w:val="000000" w:themeColor="text1"/>
        </w:rPr>
      </w:pPr>
    </w:p>
    <w:p w14:paraId="5E80AD84" w14:textId="77777777"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 xml:space="preserve">What about all the recent work plausibly arguing, by appeal to intuition, that zombies and even Vulcans would lack moral standing? </w:t>
      </w:r>
    </w:p>
    <w:p w14:paraId="148FB0AB" w14:textId="77777777" w:rsidR="00CE1C37" w:rsidRPr="00CE1C37" w:rsidRDefault="00CE1C37" w:rsidP="00CE1C37">
      <w:pPr>
        <w:rPr>
          <w:rFonts w:ascii="Times" w:hAnsi="Times" w:cstheme="minorHAnsi"/>
          <w:color w:val="000000" w:themeColor="text1"/>
        </w:rPr>
      </w:pPr>
    </w:p>
    <w:p w14:paraId="40D1C60B" w14:textId="098D80B7"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 xml:space="preserve">These beings are stipulated to be physically just like us, but to lack consciousness or at least </w:t>
      </w:r>
      <w:proofErr w:type="spellStart"/>
      <w:r w:rsidRPr="00CE1C37">
        <w:rPr>
          <w:rFonts w:ascii="Times" w:hAnsi="Times" w:cstheme="minorHAnsi"/>
          <w:color w:val="000000" w:themeColor="text1"/>
        </w:rPr>
        <w:t>valenced</w:t>
      </w:r>
      <w:proofErr w:type="spellEnd"/>
      <w:r w:rsidRPr="00CE1C37">
        <w:rPr>
          <w:rFonts w:ascii="Times" w:hAnsi="Times" w:cstheme="minorHAnsi"/>
          <w:color w:val="000000" w:themeColor="text1"/>
        </w:rPr>
        <w:t xml:space="preserve"> consciousness. If they are then morally different, consciousness can scarcely be irrelevant to moral standing.</w:t>
      </w:r>
    </w:p>
    <w:p w14:paraId="2A843881" w14:textId="77777777" w:rsidR="00CE1C37" w:rsidRPr="00CE1C37" w:rsidRDefault="00CE1C37" w:rsidP="00CE1C37">
      <w:pPr>
        <w:rPr>
          <w:rFonts w:ascii="Times" w:hAnsi="Times" w:cstheme="minorHAnsi"/>
          <w:color w:val="000000" w:themeColor="text1"/>
        </w:rPr>
      </w:pPr>
    </w:p>
    <w:p w14:paraId="0336602E" w14:textId="67794ED6"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We materialists might point out that intuition must have gone wrong somewhere, if it judges zombies and Vulcans to be morally different from us . . .</w:t>
      </w:r>
    </w:p>
    <w:p w14:paraId="63769ABF" w14:textId="77777777" w:rsidR="00CE1C37" w:rsidRPr="00CE1C37" w:rsidRDefault="00CE1C37" w:rsidP="00CE1C37">
      <w:pPr>
        <w:rPr>
          <w:rFonts w:ascii="Times" w:hAnsi="Times" w:cstheme="minorHAnsi"/>
          <w:color w:val="000000" w:themeColor="text1"/>
        </w:rPr>
      </w:pPr>
    </w:p>
    <w:p w14:paraId="33D13976" w14:textId="1C2B7884"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 xml:space="preserve">In response, some </w:t>
      </w:r>
      <w:r w:rsidR="00061E8A">
        <w:rPr>
          <w:rFonts w:ascii="Times" w:hAnsi="Times" w:cstheme="minorHAnsi"/>
          <w:color w:val="000000" w:themeColor="text1"/>
        </w:rPr>
        <w:t xml:space="preserve">will </w:t>
      </w:r>
      <w:r w:rsidRPr="00CE1C37">
        <w:rPr>
          <w:rFonts w:ascii="Times" w:hAnsi="Times" w:cstheme="minorHAnsi"/>
          <w:color w:val="000000" w:themeColor="text1"/>
        </w:rPr>
        <w:t>observe that zombies and Vulcans are conceptually possible, even if metaphysically impossible. So perhaps even materialists can use these thought experiments to help figure out exactly how (</w:t>
      </w:r>
      <w:proofErr w:type="spellStart"/>
      <w:r w:rsidRPr="00CE1C37">
        <w:rPr>
          <w:rFonts w:ascii="Times" w:hAnsi="Times" w:cstheme="minorHAnsi"/>
          <w:color w:val="000000" w:themeColor="text1"/>
        </w:rPr>
        <w:t>valenced</w:t>
      </w:r>
      <w:proofErr w:type="spellEnd"/>
      <w:r w:rsidRPr="00CE1C37">
        <w:rPr>
          <w:rFonts w:ascii="Times" w:hAnsi="Times" w:cstheme="minorHAnsi"/>
          <w:color w:val="000000" w:themeColor="text1"/>
        </w:rPr>
        <w:t xml:space="preserve"> or not?) and exactly why (</w:t>
      </w:r>
      <w:proofErr w:type="spellStart"/>
      <w:r w:rsidRPr="00CE1C37">
        <w:rPr>
          <w:rFonts w:ascii="Times" w:hAnsi="Times" w:cstheme="minorHAnsi"/>
          <w:color w:val="000000" w:themeColor="text1"/>
        </w:rPr>
        <w:t>cf</w:t>
      </w:r>
      <w:proofErr w:type="spellEnd"/>
      <w:r w:rsidRPr="00CE1C37">
        <w:rPr>
          <w:rFonts w:ascii="Times" w:hAnsi="Times" w:cstheme="minorHAnsi"/>
          <w:color w:val="000000" w:themeColor="text1"/>
        </w:rPr>
        <w:t xml:space="preserve"> </w:t>
      </w:r>
      <w:proofErr w:type="spellStart"/>
      <w:r w:rsidRPr="00CE1C37">
        <w:rPr>
          <w:rFonts w:ascii="Times" w:hAnsi="Times" w:cstheme="minorHAnsi"/>
          <w:color w:val="000000" w:themeColor="text1"/>
        </w:rPr>
        <w:t>Kriegel</w:t>
      </w:r>
      <w:proofErr w:type="spellEnd"/>
      <w:r w:rsidRPr="00CE1C37">
        <w:rPr>
          <w:rFonts w:ascii="Times" w:hAnsi="Times" w:cstheme="minorHAnsi"/>
          <w:color w:val="000000" w:themeColor="text1"/>
        </w:rPr>
        <w:t xml:space="preserve"> forthcoming) consciousness matters to human well-being.</w:t>
      </w:r>
    </w:p>
    <w:p w14:paraId="653F734A" w14:textId="77777777" w:rsidR="00CE1C37" w:rsidRPr="00CE1C37" w:rsidRDefault="00CE1C37" w:rsidP="00CE1C37">
      <w:pPr>
        <w:rPr>
          <w:rFonts w:ascii="Times" w:hAnsi="Times" w:cstheme="minorHAnsi"/>
          <w:color w:val="000000" w:themeColor="text1"/>
        </w:rPr>
      </w:pPr>
    </w:p>
    <w:p w14:paraId="25133BCB" w14:textId="4ABB239D"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 xml:space="preserve">Still, these thought experiments can’t show that consciousness matters </w:t>
      </w:r>
      <w:r w:rsidRPr="00CE1C37">
        <w:rPr>
          <w:rFonts w:ascii="Times" w:hAnsi="Times" w:cstheme="minorHAnsi"/>
          <w:i/>
          <w:iCs/>
          <w:color w:val="000000" w:themeColor="text1"/>
        </w:rPr>
        <w:t>rather than</w:t>
      </w:r>
      <w:r w:rsidRPr="00CE1C37">
        <w:rPr>
          <w:rFonts w:ascii="Times" w:hAnsi="Times" w:cstheme="minorHAnsi"/>
          <w:color w:val="000000" w:themeColor="text1"/>
        </w:rPr>
        <w:t xml:space="preserve"> physical processes in the brain. For materialists</w:t>
      </w:r>
      <w:r w:rsidR="00061E8A">
        <w:rPr>
          <w:rFonts w:ascii="Times" w:hAnsi="Times" w:cstheme="minorHAnsi"/>
          <w:color w:val="000000" w:themeColor="text1"/>
        </w:rPr>
        <w:t>,</w:t>
      </w:r>
      <w:r w:rsidRPr="00CE1C37">
        <w:rPr>
          <w:rFonts w:ascii="Times" w:hAnsi="Times" w:cstheme="minorHAnsi"/>
          <w:color w:val="000000" w:themeColor="text1"/>
        </w:rPr>
        <w:t xml:space="preserve"> that thought is metaphysically incoherent.</w:t>
      </w:r>
    </w:p>
    <w:p w14:paraId="6A07F15F" w14:textId="77777777" w:rsidR="00CE1C37" w:rsidRDefault="00CE1C37" w:rsidP="00CE1C37">
      <w:pPr>
        <w:rPr>
          <w:rFonts w:ascii="Times" w:hAnsi="Times" w:cstheme="minorHAnsi"/>
          <w:color w:val="000000" w:themeColor="text1"/>
        </w:rPr>
      </w:pPr>
    </w:p>
    <w:p w14:paraId="3B0DEE15" w14:textId="77777777" w:rsidR="00B775D9" w:rsidRDefault="00B775D9" w:rsidP="00CE1C37">
      <w:pPr>
        <w:rPr>
          <w:rFonts w:ascii="Times" w:hAnsi="Times" w:cstheme="minorHAnsi"/>
          <w:color w:val="000000" w:themeColor="text1"/>
        </w:rPr>
      </w:pPr>
    </w:p>
    <w:p w14:paraId="08E708D6" w14:textId="77777777" w:rsidR="00B775D9" w:rsidRDefault="00B775D9" w:rsidP="00CE1C37">
      <w:pPr>
        <w:rPr>
          <w:rFonts w:ascii="Times" w:hAnsi="Times" w:cstheme="minorHAnsi"/>
          <w:color w:val="000000" w:themeColor="text1"/>
        </w:rPr>
      </w:pPr>
    </w:p>
    <w:p w14:paraId="28A16F76" w14:textId="77777777" w:rsidR="00B775D9" w:rsidRPr="00CE1C37" w:rsidRDefault="00B775D9" w:rsidP="00CE1C37">
      <w:pPr>
        <w:rPr>
          <w:rFonts w:ascii="Times" w:hAnsi="Times" w:cstheme="minorHAnsi"/>
          <w:color w:val="000000" w:themeColor="text1"/>
        </w:rPr>
      </w:pPr>
    </w:p>
    <w:p w14:paraId="6ADC2620" w14:textId="5B7A1180" w:rsidR="00CE1C37" w:rsidRPr="00CE1C37" w:rsidRDefault="00CE1C37" w:rsidP="00CE1C37">
      <w:pPr>
        <w:rPr>
          <w:rFonts w:ascii="Times" w:hAnsi="Times" w:cstheme="minorHAnsi"/>
          <w:b/>
          <w:bCs/>
          <w:color w:val="000000" w:themeColor="text1"/>
        </w:rPr>
      </w:pPr>
      <w:r w:rsidRPr="00CE1C37">
        <w:rPr>
          <w:rFonts w:ascii="Times" w:hAnsi="Times" w:cstheme="minorHAnsi"/>
          <w:b/>
          <w:bCs/>
          <w:color w:val="000000" w:themeColor="text1"/>
        </w:rPr>
        <w:lastRenderedPageBreak/>
        <w:t>AI Welfare</w:t>
      </w:r>
    </w:p>
    <w:p w14:paraId="5B534E1B" w14:textId="77777777" w:rsidR="00CE1C37" w:rsidRPr="00CE1C37" w:rsidRDefault="00CE1C37" w:rsidP="00CE1C37">
      <w:pPr>
        <w:rPr>
          <w:rFonts w:ascii="Times" w:hAnsi="Times" w:cstheme="minorHAnsi"/>
          <w:color w:val="000000" w:themeColor="text1"/>
        </w:rPr>
      </w:pPr>
    </w:p>
    <w:p w14:paraId="5CF3F68E" w14:textId="1B9EF36C"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Soon we will have machines that engage emotionally with humans. Some people will come to be very concerned about their welfare. Others will say they are just stochastic parrots. How can we find a healthy middle way?</w:t>
      </w:r>
    </w:p>
    <w:p w14:paraId="16F83F2D" w14:textId="77777777" w:rsidR="00CE1C37" w:rsidRPr="00CE1C37" w:rsidRDefault="00CE1C37" w:rsidP="00CE1C37">
      <w:pPr>
        <w:rPr>
          <w:rFonts w:ascii="Times" w:hAnsi="Times" w:cstheme="minorHAnsi"/>
          <w:color w:val="000000" w:themeColor="text1"/>
        </w:rPr>
      </w:pPr>
    </w:p>
    <w:p w14:paraId="26AAFA97" w14:textId="048CD76D"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I’ll just say—</w:t>
      </w:r>
      <w:r w:rsidRPr="00CE1C37">
        <w:rPr>
          <w:rFonts w:ascii="Times" w:hAnsi="Times" w:cstheme="minorHAnsi"/>
          <w:i/>
          <w:iCs/>
          <w:color w:val="000000" w:themeColor="text1"/>
        </w:rPr>
        <w:t>don’t</w:t>
      </w:r>
      <w:r w:rsidRPr="00CE1C37">
        <w:rPr>
          <w:rFonts w:ascii="Times" w:hAnsi="Times" w:cstheme="minorHAnsi"/>
          <w:color w:val="000000" w:themeColor="text1"/>
        </w:rPr>
        <w:t xml:space="preserve"> try to resolve this by deciding whether they are conscious. That will only pour fuel on the fire. Better to try to decide the issue on independent grounds.</w:t>
      </w:r>
    </w:p>
    <w:p w14:paraId="472641FF" w14:textId="77777777" w:rsidR="00CE1C37" w:rsidRPr="00CE1C37" w:rsidRDefault="00CE1C37" w:rsidP="00CE1C37">
      <w:pPr>
        <w:rPr>
          <w:rFonts w:ascii="Times" w:hAnsi="Times" w:cstheme="minorHAnsi"/>
          <w:b/>
          <w:bCs/>
          <w:color w:val="000000" w:themeColor="text1"/>
        </w:rPr>
      </w:pPr>
    </w:p>
    <w:p w14:paraId="29E140B4" w14:textId="231EA0FF" w:rsidR="00CE1C37" w:rsidRPr="00CE1C37" w:rsidRDefault="00CE1C37" w:rsidP="00CE1C37">
      <w:pPr>
        <w:rPr>
          <w:rFonts w:ascii="Times" w:hAnsi="Times" w:cstheme="minorHAnsi"/>
          <w:b/>
          <w:bCs/>
          <w:color w:val="000000" w:themeColor="text1"/>
        </w:rPr>
      </w:pPr>
      <w:r w:rsidRPr="00CE1C37">
        <w:rPr>
          <w:rFonts w:ascii="Times" w:hAnsi="Times" w:cstheme="minorHAnsi"/>
          <w:b/>
          <w:bCs/>
          <w:color w:val="000000" w:themeColor="text1"/>
        </w:rPr>
        <w:t>Taking it Back</w:t>
      </w:r>
    </w:p>
    <w:p w14:paraId="41C40525" w14:textId="77777777" w:rsidR="00CE1C37" w:rsidRPr="00CE1C37" w:rsidRDefault="00CE1C37" w:rsidP="00CE1C37">
      <w:pPr>
        <w:rPr>
          <w:rFonts w:ascii="Times" w:hAnsi="Times" w:cstheme="minorHAnsi"/>
          <w:b/>
          <w:bCs/>
          <w:color w:val="000000" w:themeColor="text1"/>
        </w:rPr>
      </w:pPr>
    </w:p>
    <w:p w14:paraId="438520FF" w14:textId="7D4F7A7B"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 xml:space="preserve">I won’t mind if people carry on saying that creatures have moral standing just in </w:t>
      </w:r>
      <w:proofErr w:type="gramStart"/>
      <w:r w:rsidRPr="00CE1C37">
        <w:rPr>
          <w:rFonts w:ascii="Times" w:hAnsi="Times" w:cstheme="minorHAnsi"/>
          <w:color w:val="000000" w:themeColor="text1"/>
        </w:rPr>
        <w:t>case</w:t>
      </w:r>
      <w:proofErr w:type="gramEnd"/>
      <w:r w:rsidRPr="00CE1C37">
        <w:rPr>
          <w:rFonts w:ascii="Times" w:hAnsi="Times" w:cstheme="minorHAnsi"/>
          <w:color w:val="000000" w:themeColor="text1"/>
        </w:rPr>
        <w:t xml:space="preserve"> they’re conscious—as long as they read this left-to-right so to speak—first figuring out that which creatures have moral standing, then saying they’re conscious. Calling creatures conscious would then be a way of recognising their moral standing. But we still wouldn’t be deciding the hard cases by first figuring out which creatures are conscious.</w:t>
      </w:r>
    </w:p>
    <w:p w14:paraId="303A04C9" w14:textId="77777777" w:rsidR="00CE1C37" w:rsidRDefault="00CE1C37" w:rsidP="00CE1C37">
      <w:pPr>
        <w:pStyle w:val="NormalWeb"/>
        <w:spacing w:before="0" w:beforeAutospacing="0" w:after="0" w:afterAutospacing="0"/>
        <w:rPr>
          <w:rFonts w:ascii="Times" w:hAnsi="Times" w:cstheme="minorHAnsi"/>
        </w:rPr>
      </w:pPr>
    </w:p>
    <w:p w14:paraId="62DACF2B" w14:textId="77777777" w:rsidR="00B775D9" w:rsidRPr="00CE1C37" w:rsidRDefault="00B775D9" w:rsidP="00CE1C37">
      <w:pPr>
        <w:pStyle w:val="NormalWeb"/>
        <w:spacing w:before="0" w:beforeAutospacing="0" w:after="0" w:afterAutospacing="0"/>
        <w:rPr>
          <w:rFonts w:ascii="Times" w:hAnsi="Times" w:cstheme="minorHAnsi"/>
        </w:rPr>
      </w:pPr>
    </w:p>
    <w:p w14:paraId="68147869" w14:textId="51819DD5" w:rsidR="00CE1C37" w:rsidRPr="00CE1C37" w:rsidRDefault="00CE1C37" w:rsidP="00CE1C37">
      <w:pPr>
        <w:pStyle w:val="NormalWeb"/>
        <w:spacing w:before="0" w:beforeAutospacing="0" w:after="0" w:afterAutospacing="0"/>
        <w:rPr>
          <w:rFonts w:ascii="Times" w:hAnsi="Times" w:cstheme="minorHAnsi"/>
          <w:b/>
          <w:bCs/>
        </w:rPr>
      </w:pPr>
      <w:r w:rsidRPr="00CE1C37">
        <w:rPr>
          <w:rFonts w:ascii="Times" w:hAnsi="Times" w:cstheme="minorHAnsi"/>
          <w:b/>
          <w:bCs/>
        </w:rPr>
        <w:t>References</w:t>
      </w:r>
    </w:p>
    <w:p w14:paraId="733B40E4" w14:textId="77777777" w:rsidR="00CE1C37" w:rsidRPr="00CE1C37" w:rsidRDefault="00CE1C37" w:rsidP="00CE1C37">
      <w:pPr>
        <w:pStyle w:val="NormalWeb"/>
        <w:spacing w:before="0" w:beforeAutospacing="0" w:after="0" w:afterAutospacing="0"/>
        <w:rPr>
          <w:rFonts w:ascii="Times" w:hAnsi="Times" w:cstheme="minorHAnsi"/>
        </w:rPr>
      </w:pPr>
    </w:p>
    <w:p w14:paraId="3CD65961" w14:textId="77777777" w:rsidR="00CE1C37" w:rsidRPr="00CE1C37" w:rsidRDefault="00CE1C37" w:rsidP="00CE1C37">
      <w:pPr>
        <w:pStyle w:val="NormalWeb"/>
        <w:spacing w:before="0" w:beforeAutospacing="0" w:after="0" w:afterAutospacing="0"/>
        <w:rPr>
          <w:rFonts w:ascii="Times" w:hAnsi="Times" w:cstheme="minorHAnsi"/>
        </w:rPr>
      </w:pPr>
      <w:r w:rsidRPr="00CE1C37">
        <w:rPr>
          <w:rFonts w:ascii="Times" w:hAnsi="Times" w:cstheme="minorHAnsi"/>
        </w:rPr>
        <w:t xml:space="preserve">Bayne, T. and Shea, N. 2020 “Consciousness, Concepts and Natural Kinds” </w:t>
      </w:r>
      <w:r w:rsidRPr="00CE1C37">
        <w:rPr>
          <w:rFonts w:ascii="Times" w:hAnsi="Times" w:cstheme="minorHAnsi"/>
          <w:i/>
          <w:iCs/>
        </w:rPr>
        <w:t>Philosophical Topics</w:t>
      </w:r>
      <w:r w:rsidRPr="00CE1C37">
        <w:rPr>
          <w:rFonts w:ascii="Times" w:hAnsi="Times" w:cstheme="minorHAnsi"/>
        </w:rPr>
        <w:t xml:space="preserve"> 48 65-83</w:t>
      </w:r>
    </w:p>
    <w:p w14:paraId="062FA739" w14:textId="77777777" w:rsidR="00CE1C37" w:rsidRPr="00CE1C37" w:rsidRDefault="00CE1C37" w:rsidP="00CE1C37">
      <w:pPr>
        <w:pStyle w:val="NormalWeb"/>
        <w:spacing w:before="0" w:beforeAutospacing="0" w:after="0" w:afterAutospacing="0"/>
        <w:rPr>
          <w:rFonts w:ascii="Times" w:hAnsi="Times" w:cstheme="minorHAnsi"/>
        </w:rPr>
      </w:pPr>
    </w:p>
    <w:p w14:paraId="326F4192" w14:textId="77777777" w:rsidR="00CE1C37" w:rsidRPr="00CE1C37" w:rsidRDefault="00CE1C37" w:rsidP="00CE1C37">
      <w:pPr>
        <w:pStyle w:val="NormalWeb"/>
        <w:spacing w:before="0" w:beforeAutospacing="0" w:after="0" w:afterAutospacing="0"/>
        <w:rPr>
          <w:rFonts w:ascii="Times" w:hAnsi="Times" w:cstheme="minorHAnsi"/>
        </w:rPr>
      </w:pPr>
      <w:r w:rsidRPr="00CE1C37">
        <w:rPr>
          <w:rFonts w:ascii="Times" w:hAnsi="Times" w:cstheme="minorHAnsi"/>
        </w:rPr>
        <w:t xml:space="preserve">Birch, J., Schnell, A. &amp; Clayton, N. 2020 “Dimensions of Animal Consciousness” </w:t>
      </w:r>
      <w:r w:rsidRPr="00CE1C37">
        <w:rPr>
          <w:rFonts w:ascii="Times" w:hAnsi="Times" w:cstheme="minorHAnsi"/>
          <w:i/>
          <w:iCs/>
        </w:rPr>
        <w:t>Trends in Cognitive Sciences</w:t>
      </w:r>
      <w:r w:rsidRPr="00CE1C37">
        <w:rPr>
          <w:rFonts w:ascii="Times" w:hAnsi="Times" w:cstheme="minorHAnsi"/>
        </w:rPr>
        <w:t xml:space="preserve"> 24: 789–801 </w:t>
      </w:r>
    </w:p>
    <w:p w14:paraId="04F2DA63" w14:textId="77777777" w:rsidR="00CE1C37" w:rsidRPr="00CE1C37" w:rsidRDefault="00CE1C37" w:rsidP="00CE1C37">
      <w:pPr>
        <w:shd w:val="clear" w:color="auto" w:fill="FFFFFF"/>
        <w:rPr>
          <w:rFonts w:ascii="Times" w:hAnsi="Times" w:cstheme="minorHAnsi"/>
          <w:color w:val="1A1A1A"/>
        </w:rPr>
      </w:pPr>
    </w:p>
    <w:p w14:paraId="73B0AFAD" w14:textId="77777777" w:rsidR="00CE1C37" w:rsidRPr="00CE1C37" w:rsidRDefault="00CE1C37" w:rsidP="00CE1C37">
      <w:pPr>
        <w:shd w:val="clear" w:color="auto" w:fill="FFFFFF"/>
        <w:rPr>
          <w:rFonts w:ascii="Times" w:hAnsi="Times" w:cstheme="minorHAnsi"/>
          <w:color w:val="1A1A1A"/>
        </w:rPr>
      </w:pPr>
      <w:r w:rsidRPr="00CE1C37">
        <w:rPr>
          <w:rFonts w:ascii="Times" w:hAnsi="Times" w:cstheme="minorHAnsi"/>
          <w:color w:val="1A1A1A"/>
        </w:rPr>
        <w:t xml:space="preserve">Block, N. 1995 “On a Confusion about a Function of Consciousness” </w:t>
      </w:r>
      <w:proofErr w:type="spellStart"/>
      <w:r w:rsidRPr="00CE1C37">
        <w:rPr>
          <w:rFonts w:ascii="Times" w:hAnsi="Times" w:cstheme="minorHAnsi"/>
          <w:i/>
          <w:iCs/>
          <w:color w:val="1A1A1A"/>
        </w:rPr>
        <w:t>Behavioral</w:t>
      </w:r>
      <w:proofErr w:type="spellEnd"/>
      <w:r w:rsidRPr="00CE1C37">
        <w:rPr>
          <w:rFonts w:ascii="Times" w:hAnsi="Times" w:cstheme="minorHAnsi"/>
          <w:i/>
          <w:iCs/>
          <w:color w:val="1A1A1A"/>
        </w:rPr>
        <w:t xml:space="preserve"> and Brain </w:t>
      </w:r>
      <w:proofErr w:type="gramStart"/>
      <w:r w:rsidRPr="00CE1C37">
        <w:rPr>
          <w:rFonts w:ascii="Times" w:hAnsi="Times" w:cstheme="minorHAnsi"/>
          <w:i/>
          <w:iCs/>
          <w:color w:val="1A1A1A"/>
        </w:rPr>
        <w:t>Sciences</w:t>
      </w:r>
      <w:r w:rsidRPr="00CE1C37">
        <w:rPr>
          <w:rFonts w:ascii="Times" w:hAnsi="Times" w:cstheme="minorHAnsi"/>
          <w:color w:val="1A1A1A"/>
        </w:rPr>
        <w:t>  18</w:t>
      </w:r>
      <w:proofErr w:type="gramEnd"/>
      <w:r w:rsidRPr="00CE1C37">
        <w:rPr>
          <w:rFonts w:ascii="Times" w:hAnsi="Times" w:cstheme="minorHAnsi"/>
          <w:color w:val="1A1A1A"/>
        </w:rPr>
        <w:t>: 227-47</w:t>
      </w:r>
    </w:p>
    <w:p w14:paraId="7603C095" w14:textId="77777777" w:rsidR="00CE1C37" w:rsidRPr="00CE1C37" w:rsidRDefault="00CE1C37" w:rsidP="00CE1C37">
      <w:pPr>
        <w:shd w:val="clear" w:color="auto" w:fill="FFFFFF"/>
        <w:rPr>
          <w:rFonts w:ascii="Times" w:hAnsi="Times" w:cstheme="minorHAnsi"/>
          <w:color w:val="1A1A1A"/>
        </w:rPr>
      </w:pPr>
    </w:p>
    <w:p w14:paraId="09000546" w14:textId="77777777" w:rsidR="00CE1C37" w:rsidRPr="00CE1C37" w:rsidRDefault="00CE1C37" w:rsidP="00CE1C37">
      <w:pPr>
        <w:pStyle w:val="Heading1"/>
        <w:shd w:val="clear" w:color="auto" w:fill="FFFFFF"/>
        <w:spacing w:before="0" w:beforeAutospacing="0" w:after="0" w:afterAutospacing="0"/>
        <w:rPr>
          <w:rFonts w:ascii="Times" w:hAnsi="Times" w:cstheme="minorHAnsi"/>
          <w:b w:val="0"/>
          <w:bCs w:val="0"/>
          <w:sz w:val="24"/>
          <w:szCs w:val="24"/>
        </w:rPr>
      </w:pPr>
      <w:r w:rsidRPr="00CE1C37">
        <w:rPr>
          <w:rFonts w:ascii="Times" w:hAnsi="Times" w:cstheme="minorHAnsi"/>
          <w:b w:val="0"/>
          <w:bCs w:val="0"/>
          <w:color w:val="000000"/>
          <w:sz w:val="24"/>
          <w:szCs w:val="24"/>
        </w:rPr>
        <w:t xml:space="preserve">Butlin, P., Long, R. et al 2023 “Consciousness in Artificial Intelligence: Insights from the Science of Consciousness” </w:t>
      </w:r>
      <w:hyperlink r:id="rId7" w:history="1">
        <w:r w:rsidRPr="00CE1C37">
          <w:rPr>
            <w:rStyle w:val="Hyperlink"/>
            <w:rFonts w:ascii="Times" w:hAnsi="Times" w:cstheme="minorHAnsi"/>
            <w:b w:val="0"/>
            <w:bCs w:val="0"/>
            <w:sz w:val="24"/>
            <w:szCs w:val="24"/>
          </w:rPr>
          <w:t>https://arxiv.org/abs/2308.08708</w:t>
        </w:r>
      </w:hyperlink>
    </w:p>
    <w:p w14:paraId="60D70C8B" w14:textId="77777777" w:rsidR="00CE1C37" w:rsidRPr="00CE1C37" w:rsidRDefault="00CE1C37" w:rsidP="00CE1C37">
      <w:pPr>
        <w:pStyle w:val="Heading1"/>
        <w:shd w:val="clear" w:color="auto" w:fill="FFFFFF"/>
        <w:spacing w:before="0" w:beforeAutospacing="0" w:after="0" w:afterAutospacing="0"/>
        <w:rPr>
          <w:rFonts w:ascii="Times" w:hAnsi="Times" w:cstheme="minorHAnsi"/>
          <w:b w:val="0"/>
          <w:bCs w:val="0"/>
          <w:color w:val="000000"/>
          <w:sz w:val="24"/>
          <w:szCs w:val="24"/>
        </w:rPr>
      </w:pPr>
    </w:p>
    <w:p w14:paraId="35092097" w14:textId="77777777" w:rsidR="00CE1C37" w:rsidRPr="00CE1C37" w:rsidRDefault="00CE1C37" w:rsidP="00CE1C37">
      <w:pPr>
        <w:pStyle w:val="Heading1"/>
        <w:shd w:val="clear" w:color="auto" w:fill="FFFFFF"/>
        <w:spacing w:before="0" w:beforeAutospacing="0" w:after="0" w:afterAutospacing="0"/>
        <w:rPr>
          <w:rFonts w:ascii="Times" w:hAnsi="Times" w:cstheme="minorHAnsi"/>
          <w:b w:val="0"/>
          <w:bCs w:val="0"/>
          <w:color w:val="000000"/>
          <w:sz w:val="24"/>
          <w:szCs w:val="24"/>
        </w:rPr>
      </w:pPr>
      <w:r w:rsidRPr="00CE1C37">
        <w:rPr>
          <w:rStyle w:val="Strong"/>
          <w:rFonts w:ascii="Times" w:hAnsi="Times" w:cstheme="minorHAnsi"/>
          <w:color w:val="333333"/>
          <w:sz w:val="24"/>
          <w:szCs w:val="24"/>
          <w:shd w:val="clear" w:color="auto" w:fill="FFFFFF"/>
        </w:rPr>
        <w:t>Carruthers, P. 2019 </w:t>
      </w:r>
      <w:r w:rsidRPr="00CE1C37">
        <w:rPr>
          <w:rStyle w:val="Emphasis"/>
          <w:rFonts w:ascii="Times" w:hAnsi="Times" w:cstheme="minorHAnsi"/>
          <w:b w:val="0"/>
          <w:bCs w:val="0"/>
          <w:color w:val="333333"/>
          <w:sz w:val="24"/>
          <w:szCs w:val="24"/>
          <w:shd w:val="clear" w:color="auto" w:fill="FFFFFF"/>
        </w:rPr>
        <w:t>Human and Animal Minds: The Consciousness Questions Laid to Rest </w:t>
      </w:r>
      <w:r w:rsidRPr="00CE1C37">
        <w:rPr>
          <w:rStyle w:val="Strong"/>
          <w:rFonts w:ascii="Times" w:hAnsi="Times" w:cstheme="minorHAnsi"/>
          <w:color w:val="333333"/>
          <w:sz w:val="24"/>
          <w:szCs w:val="24"/>
          <w:shd w:val="clear" w:color="auto" w:fill="FFFFFF"/>
        </w:rPr>
        <w:t>Oxford: Oxford University Press,</w:t>
      </w:r>
    </w:p>
    <w:p w14:paraId="3FD3AB27" w14:textId="77777777" w:rsidR="00CE1C37" w:rsidRPr="00CE1C37" w:rsidRDefault="00CE1C37" w:rsidP="00CE1C37">
      <w:pPr>
        <w:shd w:val="clear" w:color="auto" w:fill="FFFFFF"/>
        <w:rPr>
          <w:rFonts w:ascii="Times" w:hAnsi="Times" w:cstheme="minorHAnsi"/>
          <w:color w:val="1A1A1A"/>
        </w:rPr>
      </w:pPr>
    </w:p>
    <w:p w14:paraId="3659DC79" w14:textId="77777777" w:rsidR="00CE1C37" w:rsidRPr="00CE1C37" w:rsidRDefault="00CE1C37" w:rsidP="00CE1C37">
      <w:pPr>
        <w:shd w:val="clear" w:color="auto" w:fill="FFFFFF"/>
        <w:rPr>
          <w:rFonts w:ascii="Times" w:hAnsi="Times" w:cstheme="minorHAnsi"/>
          <w:color w:val="1A1A1A"/>
          <w:sz w:val="25"/>
          <w:szCs w:val="25"/>
        </w:rPr>
      </w:pPr>
      <w:r w:rsidRPr="00CE1C37">
        <w:rPr>
          <w:rFonts w:ascii="Times" w:hAnsi="Times" w:cstheme="minorHAnsi"/>
          <w:color w:val="1A1A1A"/>
        </w:rPr>
        <w:t xml:space="preserve">Kammerer, </w:t>
      </w:r>
      <w:r w:rsidRPr="00CE1C37">
        <w:rPr>
          <w:rFonts w:ascii="Times" w:hAnsi="Times" w:cstheme="minorHAnsi"/>
          <w:color w:val="1A1A1A"/>
          <w:sz w:val="25"/>
          <w:szCs w:val="25"/>
        </w:rPr>
        <w:t xml:space="preserve">F. 2022 “Ethics without Sentience: </w:t>
      </w:r>
      <w:r w:rsidRPr="00CE1C37">
        <w:rPr>
          <w:rFonts w:ascii="Times" w:hAnsi="Times" w:cstheme="minorHAnsi"/>
        </w:rPr>
        <w:t xml:space="preserve">Facing up to the Probable Insignificance of Phenomenal Consciousness” </w:t>
      </w:r>
      <w:r w:rsidRPr="00CE1C37">
        <w:rPr>
          <w:rFonts w:ascii="Times" w:hAnsi="Times" w:cstheme="minorHAnsi"/>
          <w:i/>
          <w:iCs/>
        </w:rPr>
        <w:t>Journal of Consciousness Studies</w:t>
      </w:r>
      <w:r w:rsidRPr="00CE1C37">
        <w:rPr>
          <w:rFonts w:ascii="Times" w:hAnsi="Times" w:cstheme="minorHAnsi"/>
        </w:rPr>
        <w:t xml:space="preserve"> 29: 180-204</w:t>
      </w:r>
    </w:p>
    <w:p w14:paraId="6679CFA9" w14:textId="77777777" w:rsidR="00CE1C37" w:rsidRPr="00CE1C37" w:rsidRDefault="00CE1C37" w:rsidP="00CE1C37">
      <w:pPr>
        <w:pStyle w:val="FootnoteText"/>
        <w:rPr>
          <w:rFonts w:ascii="Times" w:hAnsi="Times" w:cstheme="minorHAnsi"/>
          <w:sz w:val="24"/>
          <w:szCs w:val="24"/>
        </w:rPr>
      </w:pPr>
    </w:p>
    <w:p w14:paraId="6A2076C9" w14:textId="77777777" w:rsidR="00CE1C37" w:rsidRPr="00CE1C37" w:rsidRDefault="00CE1C37" w:rsidP="00CE1C37">
      <w:pPr>
        <w:pStyle w:val="NormalWeb"/>
        <w:spacing w:before="0" w:beforeAutospacing="0" w:after="0" w:afterAutospacing="0"/>
        <w:rPr>
          <w:rFonts w:ascii="Times" w:hAnsi="Times" w:cstheme="minorHAnsi"/>
        </w:rPr>
      </w:pPr>
      <w:proofErr w:type="spellStart"/>
      <w:r w:rsidRPr="00CE1C37">
        <w:rPr>
          <w:rFonts w:ascii="Times" w:hAnsi="Times" w:cstheme="minorHAnsi"/>
        </w:rPr>
        <w:t>Kriegel</w:t>
      </w:r>
      <w:proofErr w:type="spellEnd"/>
      <w:r w:rsidRPr="00CE1C37">
        <w:rPr>
          <w:rFonts w:ascii="Times" w:hAnsi="Times" w:cstheme="minorHAnsi"/>
        </w:rPr>
        <w:t>, U. “The Value of Consciousness to the One Who Has It” this volume</w:t>
      </w:r>
    </w:p>
    <w:p w14:paraId="19E9729B" w14:textId="77777777" w:rsidR="00CE1C37" w:rsidRPr="00CE1C37" w:rsidRDefault="00CE1C37" w:rsidP="00CE1C37">
      <w:pPr>
        <w:shd w:val="clear" w:color="auto" w:fill="FFFFFF"/>
        <w:rPr>
          <w:rFonts w:ascii="Times" w:hAnsi="Times" w:cstheme="minorHAnsi"/>
          <w:color w:val="000000" w:themeColor="text1"/>
          <w:shd w:val="clear" w:color="auto" w:fill="FFFFFF"/>
        </w:rPr>
      </w:pPr>
    </w:p>
    <w:p w14:paraId="7E2B9E55" w14:textId="0DE1544F" w:rsidR="00CE1C37" w:rsidRPr="00CE1C37" w:rsidRDefault="00CE1C37" w:rsidP="00CE1C37">
      <w:pPr>
        <w:rPr>
          <w:rFonts w:ascii="Times" w:hAnsi="Times" w:cstheme="minorHAnsi"/>
          <w:color w:val="000000" w:themeColor="text1"/>
        </w:rPr>
      </w:pPr>
      <w:r w:rsidRPr="00CE1C37">
        <w:rPr>
          <w:rFonts w:ascii="Times" w:hAnsi="Times" w:cstheme="minorHAnsi"/>
          <w:color w:val="000000" w:themeColor="text1"/>
        </w:rPr>
        <w:t xml:space="preserve">Shea, N. 2012 “Methodological Encounters with the Phenomenal Kind” </w:t>
      </w:r>
      <w:r w:rsidRPr="00CE1C37">
        <w:rPr>
          <w:rFonts w:ascii="Times" w:hAnsi="Times" w:cstheme="minorHAnsi"/>
          <w:i/>
          <w:iCs/>
          <w:color w:val="000000" w:themeColor="text1"/>
        </w:rPr>
        <w:t>Philosophy and Phenomenological Research</w:t>
      </w:r>
      <w:r w:rsidRPr="00CE1C37">
        <w:rPr>
          <w:rFonts w:ascii="Times" w:hAnsi="Times" w:cstheme="minorHAnsi"/>
          <w:color w:val="000000" w:themeColor="text1"/>
        </w:rPr>
        <w:t xml:space="preserve"> 84: 307-44</w:t>
      </w:r>
    </w:p>
    <w:p w14:paraId="52029BA0" w14:textId="77777777" w:rsidR="00CE1C37" w:rsidRPr="00CE1C37" w:rsidRDefault="00CE1C37" w:rsidP="00CE1C37">
      <w:pPr>
        <w:rPr>
          <w:rFonts w:ascii="Times" w:hAnsi="Times" w:cstheme="minorHAnsi"/>
          <w:color w:val="000000" w:themeColor="text1"/>
        </w:rPr>
      </w:pPr>
    </w:p>
    <w:p w14:paraId="127856A7" w14:textId="77777777" w:rsidR="00CE1C37" w:rsidRPr="00CE1C37" w:rsidRDefault="00CE1C37" w:rsidP="00CE1C37">
      <w:pPr>
        <w:rPr>
          <w:rFonts w:ascii="Times" w:hAnsi="Times" w:cstheme="minorHAnsi"/>
          <w:color w:val="000000" w:themeColor="text1"/>
        </w:rPr>
      </w:pPr>
    </w:p>
    <w:p w14:paraId="15537E7C" w14:textId="77777777" w:rsidR="00CE1C37" w:rsidRPr="00CE1C37" w:rsidRDefault="00CE1C37" w:rsidP="00CE1C37">
      <w:pPr>
        <w:rPr>
          <w:rFonts w:ascii="Times" w:hAnsi="Times" w:cstheme="minorHAnsi"/>
          <w:color w:val="000000" w:themeColor="text1"/>
        </w:rPr>
      </w:pPr>
    </w:p>
    <w:p w14:paraId="7167233F" w14:textId="12148D84" w:rsidR="000D7AFD" w:rsidRPr="00CE1C37" w:rsidRDefault="000D7AFD">
      <w:pPr>
        <w:rPr>
          <w:rFonts w:ascii="Times" w:hAnsi="Times"/>
        </w:rPr>
      </w:pPr>
    </w:p>
    <w:sectPr w:rsidR="000D7AFD" w:rsidRPr="00CE1C37" w:rsidSect="00B66764">
      <w:headerReference w:type="even" r:id="rId8"/>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A877" w14:textId="77777777" w:rsidR="00B66764" w:rsidRDefault="00B66764" w:rsidP="00FA0450">
      <w:r>
        <w:separator/>
      </w:r>
    </w:p>
  </w:endnote>
  <w:endnote w:type="continuationSeparator" w:id="0">
    <w:p w14:paraId="37B35F9A" w14:textId="77777777" w:rsidR="00B66764" w:rsidRDefault="00B66764" w:rsidP="00FA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6060" w14:textId="77777777" w:rsidR="00B66764" w:rsidRDefault="00B66764" w:rsidP="00FA0450">
      <w:r>
        <w:separator/>
      </w:r>
    </w:p>
  </w:footnote>
  <w:footnote w:type="continuationSeparator" w:id="0">
    <w:p w14:paraId="72EB3C92" w14:textId="77777777" w:rsidR="00B66764" w:rsidRDefault="00B66764" w:rsidP="00FA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1489191"/>
      <w:docPartObj>
        <w:docPartGallery w:val="Page Numbers (Top of Page)"/>
        <w:docPartUnique/>
      </w:docPartObj>
    </w:sdtPr>
    <w:sdtContent>
      <w:p w14:paraId="55EA11C4" w14:textId="31E19224" w:rsidR="00FA0450" w:rsidRDefault="00FA0450" w:rsidP="00D6089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E3D188" w14:textId="77777777" w:rsidR="00FA0450" w:rsidRDefault="00FA0450" w:rsidP="00FA04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4169243"/>
      <w:docPartObj>
        <w:docPartGallery w:val="Page Numbers (Top of Page)"/>
        <w:docPartUnique/>
      </w:docPartObj>
    </w:sdtPr>
    <w:sdtContent>
      <w:p w14:paraId="68B246A4" w14:textId="46D1E491" w:rsidR="00FA0450" w:rsidRDefault="00FA0450" w:rsidP="00D6089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CDF810" w14:textId="77777777" w:rsidR="00FA0450" w:rsidRDefault="00FA0450" w:rsidP="00FA045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03CA"/>
    <w:multiLevelType w:val="hybridMultilevel"/>
    <w:tmpl w:val="8014F9F6"/>
    <w:lvl w:ilvl="0" w:tplc="DA883F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2061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4F"/>
    <w:rsid w:val="00013A1B"/>
    <w:rsid w:val="00051ACB"/>
    <w:rsid w:val="000527D8"/>
    <w:rsid w:val="00061E8A"/>
    <w:rsid w:val="000840C9"/>
    <w:rsid w:val="00085DD5"/>
    <w:rsid w:val="000C05B1"/>
    <w:rsid w:val="000D7AFD"/>
    <w:rsid w:val="001200DA"/>
    <w:rsid w:val="001537A7"/>
    <w:rsid w:val="00164125"/>
    <w:rsid w:val="00270FC8"/>
    <w:rsid w:val="0033205E"/>
    <w:rsid w:val="003C4031"/>
    <w:rsid w:val="003E2A1C"/>
    <w:rsid w:val="00461469"/>
    <w:rsid w:val="00466F32"/>
    <w:rsid w:val="00467C52"/>
    <w:rsid w:val="004B50A1"/>
    <w:rsid w:val="0050113C"/>
    <w:rsid w:val="005A3D24"/>
    <w:rsid w:val="005E3CF9"/>
    <w:rsid w:val="0063228E"/>
    <w:rsid w:val="006603A3"/>
    <w:rsid w:val="00731453"/>
    <w:rsid w:val="00773DFB"/>
    <w:rsid w:val="007C6A1D"/>
    <w:rsid w:val="007D6C06"/>
    <w:rsid w:val="007D6C77"/>
    <w:rsid w:val="007E794F"/>
    <w:rsid w:val="008067B5"/>
    <w:rsid w:val="00823128"/>
    <w:rsid w:val="00824C88"/>
    <w:rsid w:val="00853E8E"/>
    <w:rsid w:val="00866D33"/>
    <w:rsid w:val="008B0470"/>
    <w:rsid w:val="008D4AFA"/>
    <w:rsid w:val="008E12B0"/>
    <w:rsid w:val="00A16F81"/>
    <w:rsid w:val="00A86D3B"/>
    <w:rsid w:val="00B66764"/>
    <w:rsid w:val="00B775D9"/>
    <w:rsid w:val="00BA3670"/>
    <w:rsid w:val="00BD3637"/>
    <w:rsid w:val="00C05ED3"/>
    <w:rsid w:val="00CE1C37"/>
    <w:rsid w:val="00D06C58"/>
    <w:rsid w:val="00D56331"/>
    <w:rsid w:val="00D60FB7"/>
    <w:rsid w:val="00DD314D"/>
    <w:rsid w:val="00E31854"/>
    <w:rsid w:val="00E45522"/>
    <w:rsid w:val="00E456B5"/>
    <w:rsid w:val="00EE4472"/>
    <w:rsid w:val="00F84A76"/>
    <w:rsid w:val="00FA0450"/>
    <w:rsid w:val="00FB7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9BBC79"/>
  <w14:defaultImageDpi w14:val="32767"/>
  <w15:chartTrackingRefBased/>
  <w15:docId w15:val="{72826550-5C31-9D46-A145-19E70EC9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1C3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4F"/>
    <w:pPr>
      <w:ind w:left="720"/>
      <w:contextualSpacing/>
    </w:pPr>
  </w:style>
  <w:style w:type="paragraph" w:styleId="Header">
    <w:name w:val="header"/>
    <w:basedOn w:val="Normal"/>
    <w:link w:val="HeaderChar"/>
    <w:uiPriority w:val="99"/>
    <w:unhideWhenUsed/>
    <w:rsid w:val="00FA0450"/>
    <w:pPr>
      <w:tabs>
        <w:tab w:val="center" w:pos="4513"/>
        <w:tab w:val="right" w:pos="9026"/>
      </w:tabs>
    </w:pPr>
  </w:style>
  <w:style w:type="character" w:customStyle="1" w:styleId="HeaderChar">
    <w:name w:val="Header Char"/>
    <w:basedOn w:val="DefaultParagraphFont"/>
    <w:link w:val="Header"/>
    <w:uiPriority w:val="99"/>
    <w:rsid w:val="00FA0450"/>
  </w:style>
  <w:style w:type="character" w:styleId="PageNumber">
    <w:name w:val="page number"/>
    <w:basedOn w:val="DefaultParagraphFont"/>
    <w:uiPriority w:val="99"/>
    <w:semiHidden/>
    <w:unhideWhenUsed/>
    <w:rsid w:val="00FA0450"/>
  </w:style>
  <w:style w:type="paragraph" w:styleId="FootnoteText">
    <w:name w:val="footnote text"/>
    <w:basedOn w:val="Normal"/>
    <w:link w:val="FootnoteTextChar"/>
    <w:uiPriority w:val="99"/>
    <w:unhideWhenUsed/>
    <w:rsid w:val="00CE1C37"/>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CE1C3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E1C37"/>
    <w:rPr>
      <w:vertAlign w:val="superscript"/>
    </w:rPr>
  </w:style>
  <w:style w:type="character" w:customStyle="1" w:styleId="Heading1Char">
    <w:name w:val="Heading 1 Char"/>
    <w:basedOn w:val="DefaultParagraphFont"/>
    <w:link w:val="Heading1"/>
    <w:uiPriority w:val="9"/>
    <w:rsid w:val="00CE1C3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CE1C3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E1C37"/>
    <w:rPr>
      <w:color w:val="0000FF"/>
      <w:u w:val="single"/>
    </w:rPr>
  </w:style>
  <w:style w:type="character" w:styleId="Emphasis">
    <w:name w:val="Emphasis"/>
    <w:basedOn w:val="DefaultParagraphFont"/>
    <w:uiPriority w:val="20"/>
    <w:qFormat/>
    <w:rsid w:val="00CE1C37"/>
    <w:rPr>
      <w:i/>
      <w:iCs/>
    </w:rPr>
  </w:style>
  <w:style w:type="character" w:customStyle="1" w:styleId="spelle">
    <w:name w:val="spelle"/>
    <w:basedOn w:val="DefaultParagraphFont"/>
    <w:rsid w:val="00CE1C37"/>
  </w:style>
  <w:style w:type="character" w:customStyle="1" w:styleId="name">
    <w:name w:val="name"/>
    <w:basedOn w:val="DefaultParagraphFont"/>
    <w:rsid w:val="00CE1C37"/>
  </w:style>
  <w:style w:type="character" w:styleId="Strong">
    <w:name w:val="Strong"/>
    <w:basedOn w:val="DefaultParagraphFont"/>
    <w:uiPriority w:val="22"/>
    <w:qFormat/>
    <w:rsid w:val="00CE1C37"/>
    <w:rPr>
      <w:b/>
      <w:bCs/>
    </w:rPr>
  </w:style>
  <w:style w:type="character" w:customStyle="1" w:styleId="apple-converted-space">
    <w:name w:val="apple-converted-space"/>
    <w:basedOn w:val="DefaultParagraphFont"/>
    <w:rsid w:val="00CE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8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xiv.org/abs/2308.087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Papineau, David</dc:creator>
  <cp:keywords/>
  <dc:description/>
  <cp:lastModifiedBy>David Papineau</cp:lastModifiedBy>
  <cp:revision>7</cp:revision>
  <dcterms:created xsi:type="dcterms:W3CDTF">2024-03-04T11:11:00Z</dcterms:created>
  <dcterms:modified xsi:type="dcterms:W3CDTF">2024-03-05T16:35:00Z</dcterms:modified>
</cp:coreProperties>
</file>